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0" w:rsidRPr="00F94B4A" w:rsidRDefault="00E90EE0" w:rsidP="00E90EE0">
      <w:pPr>
        <w:spacing w:line="640" w:lineRule="exact"/>
        <w:ind w:firstLineChars="200" w:firstLine="602"/>
        <w:jc w:val="center"/>
        <w:rPr>
          <w:b/>
          <w:bCs/>
          <w:sz w:val="30"/>
        </w:rPr>
      </w:pPr>
    </w:p>
    <w:p w:rsidR="00E90EE0" w:rsidRPr="00F94B4A" w:rsidRDefault="00E90EE0" w:rsidP="00E90EE0">
      <w:pPr>
        <w:spacing w:line="640" w:lineRule="exact"/>
        <w:ind w:firstLineChars="200" w:firstLine="602"/>
        <w:jc w:val="center"/>
        <w:rPr>
          <w:b/>
          <w:bCs/>
          <w:sz w:val="30"/>
        </w:rPr>
      </w:pPr>
    </w:p>
    <w:p w:rsidR="00E90EE0" w:rsidRPr="00F94B4A" w:rsidRDefault="00E90EE0" w:rsidP="00E90EE0">
      <w:pPr>
        <w:spacing w:line="640" w:lineRule="exact"/>
        <w:ind w:firstLineChars="200" w:firstLine="602"/>
        <w:jc w:val="center"/>
        <w:rPr>
          <w:b/>
          <w:bCs/>
          <w:sz w:val="30"/>
        </w:rPr>
      </w:pPr>
    </w:p>
    <w:p w:rsidR="00E90EE0" w:rsidRPr="00F94B4A" w:rsidRDefault="00E90EE0" w:rsidP="00E90EE0">
      <w:pPr>
        <w:spacing w:line="640" w:lineRule="exact"/>
        <w:ind w:firstLineChars="200" w:firstLine="602"/>
        <w:jc w:val="center"/>
        <w:rPr>
          <w:b/>
          <w:bCs/>
          <w:sz w:val="30"/>
        </w:rPr>
      </w:pPr>
    </w:p>
    <w:p w:rsidR="00E90EE0" w:rsidRPr="00B57A8B" w:rsidRDefault="00E90EE0" w:rsidP="00E90EE0">
      <w:pPr>
        <w:spacing w:line="640" w:lineRule="exact"/>
        <w:ind w:firstLineChars="200" w:firstLine="602"/>
        <w:jc w:val="center"/>
        <w:rPr>
          <w:b/>
          <w:bCs/>
          <w:sz w:val="30"/>
        </w:rPr>
      </w:pPr>
    </w:p>
    <w:p w:rsidR="00E90EE0" w:rsidRPr="00F94B4A" w:rsidRDefault="00E90EE0" w:rsidP="00E90EE0">
      <w:pPr>
        <w:spacing w:line="700" w:lineRule="exact"/>
        <w:ind w:firstLineChars="200" w:firstLine="422"/>
        <w:jc w:val="center"/>
        <w:rPr>
          <w:b/>
          <w:bCs/>
          <w:szCs w:val="21"/>
        </w:rPr>
      </w:pPr>
    </w:p>
    <w:p w:rsidR="00E90EE0" w:rsidRPr="00273C43" w:rsidRDefault="00E90EE0" w:rsidP="006226E6">
      <w:pPr>
        <w:tabs>
          <w:tab w:val="left" w:pos="360"/>
        </w:tabs>
        <w:spacing w:line="460" w:lineRule="exact"/>
        <w:ind w:firstLineChars="50" w:firstLine="160"/>
        <w:jc w:val="center"/>
        <w:rPr>
          <w:rFonts w:eastAsia="楷体"/>
          <w:sz w:val="44"/>
          <w:szCs w:val="44"/>
        </w:rPr>
      </w:pPr>
      <w:r w:rsidRPr="00273C43">
        <w:rPr>
          <w:rFonts w:eastAsia="楷体" w:hAnsi="楷体"/>
          <w:sz w:val="32"/>
          <w:szCs w:val="30"/>
        </w:rPr>
        <w:t>兰文理</w:t>
      </w:r>
      <w:r>
        <w:rPr>
          <w:rFonts w:eastAsia="楷体" w:hAnsi="楷体" w:hint="eastAsia"/>
          <w:sz w:val="32"/>
          <w:szCs w:val="30"/>
        </w:rPr>
        <w:t>党</w:t>
      </w:r>
      <w:r w:rsidRPr="00273C43">
        <w:rPr>
          <w:rFonts w:eastAsia="楷体" w:hAnsi="楷体"/>
          <w:sz w:val="32"/>
          <w:szCs w:val="30"/>
        </w:rPr>
        <w:t>发〔</w:t>
      </w:r>
      <w:r w:rsidRPr="00273C43">
        <w:rPr>
          <w:rFonts w:eastAsia="楷体"/>
          <w:sz w:val="32"/>
          <w:szCs w:val="30"/>
        </w:rPr>
        <w:t>201</w:t>
      </w:r>
      <w:r>
        <w:rPr>
          <w:rFonts w:eastAsia="楷体" w:hint="eastAsia"/>
          <w:sz w:val="32"/>
          <w:szCs w:val="30"/>
        </w:rPr>
        <w:t>8</w:t>
      </w:r>
      <w:r w:rsidRPr="00273C43">
        <w:rPr>
          <w:rFonts w:eastAsia="楷体" w:hAnsi="楷体"/>
          <w:sz w:val="32"/>
          <w:szCs w:val="30"/>
        </w:rPr>
        <w:t>〕</w:t>
      </w:r>
      <w:r w:rsidR="002C5046">
        <w:rPr>
          <w:rFonts w:eastAsia="楷体" w:hint="eastAsia"/>
          <w:sz w:val="32"/>
          <w:szCs w:val="30"/>
        </w:rPr>
        <w:t>10</w:t>
      </w:r>
      <w:r w:rsidR="000A12F7">
        <w:rPr>
          <w:rFonts w:eastAsia="楷体" w:hint="eastAsia"/>
          <w:sz w:val="32"/>
          <w:szCs w:val="30"/>
        </w:rPr>
        <w:t>7</w:t>
      </w:r>
      <w:r w:rsidRPr="00273C43">
        <w:rPr>
          <w:rFonts w:eastAsia="楷体" w:hAnsi="楷体"/>
          <w:sz w:val="32"/>
          <w:szCs w:val="30"/>
        </w:rPr>
        <w:t>号</w:t>
      </w:r>
    </w:p>
    <w:p w:rsidR="006226E6" w:rsidRPr="00030322" w:rsidRDefault="006226E6" w:rsidP="005574CE">
      <w:pPr>
        <w:spacing w:line="800" w:lineRule="exact"/>
        <w:ind w:firstLineChars="200" w:firstLine="602"/>
        <w:jc w:val="center"/>
        <w:rPr>
          <w:b/>
          <w:bCs/>
          <w:sz w:val="30"/>
        </w:rPr>
      </w:pPr>
    </w:p>
    <w:p w:rsidR="00A96EAA" w:rsidRPr="007872DC" w:rsidRDefault="00A96EAA" w:rsidP="00A96EAA">
      <w:pPr>
        <w:widowControl/>
        <w:shd w:val="clear" w:color="auto" w:fill="FFFFFF"/>
        <w:wordWrap w:val="0"/>
        <w:spacing w:line="600" w:lineRule="exact"/>
        <w:jc w:val="center"/>
        <w:rPr>
          <w:rFonts w:ascii="方正小标宋简体" w:eastAsia="方正小标宋简体" w:hAnsiTheme="majorEastAsia" w:cs="宋体"/>
          <w:b/>
          <w:color w:val="000000" w:themeColor="text1"/>
          <w:kern w:val="0"/>
          <w:sz w:val="44"/>
          <w:szCs w:val="44"/>
        </w:rPr>
      </w:pPr>
      <w:r w:rsidRPr="007872DC">
        <w:rPr>
          <w:rFonts w:ascii="方正小标宋简体" w:eastAsia="方正小标宋简体" w:hAnsiTheme="majorEastAsia" w:cs="宋体" w:hint="eastAsia"/>
          <w:b/>
          <w:color w:val="000000" w:themeColor="text1"/>
          <w:kern w:val="0"/>
          <w:sz w:val="44"/>
          <w:szCs w:val="44"/>
        </w:rPr>
        <w:t>关于印发《兰州文理学院选聘党校</w:t>
      </w:r>
    </w:p>
    <w:p w:rsidR="00A96EAA" w:rsidRPr="007872DC" w:rsidRDefault="00A96EAA" w:rsidP="00A96EAA">
      <w:pPr>
        <w:widowControl/>
        <w:shd w:val="clear" w:color="auto" w:fill="FFFFFF"/>
        <w:wordWrap w:val="0"/>
        <w:spacing w:line="600" w:lineRule="exact"/>
        <w:jc w:val="center"/>
        <w:rPr>
          <w:rFonts w:ascii="方正小标宋简体" w:eastAsia="方正小标宋简体" w:hAnsiTheme="majorEastAsia" w:cs="宋体"/>
          <w:b/>
          <w:color w:val="000000" w:themeColor="text1"/>
          <w:kern w:val="0"/>
          <w:sz w:val="44"/>
          <w:szCs w:val="44"/>
        </w:rPr>
      </w:pPr>
      <w:r w:rsidRPr="007872DC">
        <w:rPr>
          <w:rFonts w:ascii="方正小标宋简体" w:eastAsia="方正小标宋简体" w:hAnsiTheme="majorEastAsia" w:cs="宋体" w:hint="eastAsia"/>
          <w:b/>
          <w:color w:val="000000" w:themeColor="text1"/>
          <w:kern w:val="0"/>
          <w:sz w:val="44"/>
          <w:szCs w:val="44"/>
        </w:rPr>
        <w:t>校内专家及兼职教师办法（试行）》的通知</w:t>
      </w:r>
    </w:p>
    <w:p w:rsidR="00A96EAA" w:rsidRPr="007872DC" w:rsidRDefault="00A96EAA" w:rsidP="00A96EAA">
      <w:pPr>
        <w:widowControl/>
        <w:shd w:val="clear" w:color="auto" w:fill="FFFFFF"/>
        <w:wordWrap w:val="0"/>
        <w:spacing w:line="560" w:lineRule="exact"/>
        <w:jc w:val="left"/>
        <w:rPr>
          <w:rFonts w:ascii="仿宋" w:eastAsia="仿宋" w:hAnsi="仿宋"/>
          <w:color w:val="000000" w:themeColor="text1"/>
          <w:sz w:val="32"/>
          <w:szCs w:val="32"/>
        </w:rPr>
      </w:pPr>
    </w:p>
    <w:p w:rsidR="00A96EAA" w:rsidRPr="007872DC" w:rsidRDefault="00A96EAA" w:rsidP="00A96EAA">
      <w:pPr>
        <w:widowControl/>
        <w:shd w:val="clear" w:color="auto" w:fill="FFFFFF"/>
        <w:spacing w:line="560" w:lineRule="exact"/>
        <w:rPr>
          <w:rFonts w:eastAsia="仿宋_GB2312"/>
          <w:color w:val="000000" w:themeColor="text1"/>
          <w:sz w:val="32"/>
          <w:szCs w:val="32"/>
        </w:rPr>
      </w:pPr>
      <w:r w:rsidRPr="007872DC">
        <w:rPr>
          <w:rFonts w:eastAsia="仿宋_GB2312"/>
          <w:color w:val="000000" w:themeColor="text1"/>
          <w:sz w:val="32"/>
          <w:szCs w:val="32"/>
        </w:rPr>
        <w:t>各党总支（直属党支部）、机关各部门、各单位：</w:t>
      </w:r>
    </w:p>
    <w:p w:rsidR="00A96EAA" w:rsidRPr="007872DC" w:rsidRDefault="00A96EAA" w:rsidP="00A96EAA">
      <w:pPr>
        <w:widowControl/>
        <w:shd w:val="clear" w:color="auto" w:fill="FFFFFF"/>
        <w:wordWrap w:val="0"/>
        <w:spacing w:line="600" w:lineRule="atLeast"/>
        <w:ind w:firstLineChars="200" w:firstLine="640"/>
        <w:rPr>
          <w:rFonts w:eastAsia="仿宋_GB2312"/>
          <w:color w:val="000000" w:themeColor="text1"/>
          <w:sz w:val="32"/>
          <w:szCs w:val="32"/>
        </w:rPr>
      </w:pPr>
      <w:r w:rsidRPr="007872DC">
        <w:rPr>
          <w:rFonts w:eastAsia="仿宋_GB2312"/>
          <w:color w:val="000000" w:themeColor="text1"/>
          <w:sz w:val="32"/>
          <w:szCs w:val="32"/>
        </w:rPr>
        <w:t>《兰州文理学院选聘党校校内专家及兼职教师办法（试行）》已经学校党委会讨论通过，现印发你们，请遵照执行。</w:t>
      </w:r>
    </w:p>
    <w:p w:rsidR="00A96EAA" w:rsidRPr="007872DC" w:rsidRDefault="00A96EAA" w:rsidP="00A96EAA">
      <w:pPr>
        <w:spacing w:line="600" w:lineRule="exact"/>
        <w:ind w:firstLine="630"/>
        <w:rPr>
          <w:rFonts w:eastAsia="仿宋_GB2312"/>
          <w:color w:val="000000" w:themeColor="text1"/>
          <w:sz w:val="32"/>
          <w:szCs w:val="32"/>
        </w:rPr>
      </w:pPr>
    </w:p>
    <w:p w:rsidR="00E646DC" w:rsidRPr="007872DC" w:rsidRDefault="00E646DC" w:rsidP="00A96EAA">
      <w:pPr>
        <w:spacing w:line="600" w:lineRule="exact"/>
        <w:ind w:firstLine="630"/>
        <w:rPr>
          <w:rFonts w:eastAsia="仿宋_GB2312"/>
          <w:color w:val="000000" w:themeColor="text1"/>
          <w:sz w:val="32"/>
          <w:szCs w:val="32"/>
        </w:rPr>
      </w:pPr>
    </w:p>
    <w:p w:rsidR="00A96EAA" w:rsidRPr="007872DC" w:rsidRDefault="00A96EAA" w:rsidP="00A96EAA">
      <w:pPr>
        <w:spacing w:line="600" w:lineRule="exact"/>
        <w:ind w:firstLineChars="1245" w:firstLine="3984"/>
        <w:rPr>
          <w:rFonts w:eastAsia="仿宋_GB2312"/>
          <w:color w:val="000000" w:themeColor="text1"/>
          <w:sz w:val="32"/>
          <w:szCs w:val="32"/>
        </w:rPr>
      </w:pPr>
    </w:p>
    <w:p w:rsidR="00A96EAA" w:rsidRPr="007872DC" w:rsidRDefault="00A96EAA" w:rsidP="00A96EAA">
      <w:pPr>
        <w:spacing w:line="600" w:lineRule="exact"/>
        <w:ind w:firstLineChars="1245" w:firstLine="3984"/>
        <w:rPr>
          <w:rFonts w:eastAsia="仿宋_GB2312"/>
          <w:color w:val="000000" w:themeColor="text1"/>
          <w:sz w:val="32"/>
          <w:szCs w:val="32"/>
        </w:rPr>
      </w:pPr>
      <w:r w:rsidRPr="007872DC">
        <w:rPr>
          <w:rFonts w:eastAsia="仿宋_GB2312"/>
          <w:color w:val="000000" w:themeColor="text1"/>
          <w:sz w:val="32"/>
          <w:szCs w:val="32"/>
        </w:rPr>
        <w:t>中共兰州文理学院委员会</w:t>
      </w:r>
    </w:p>
    <w:p w:rsidR="00A96EAA" w:rsidRPr="007872DC" w:rsidRDefault="00A96EAA" w:rsidP="00A96EAA">
      <w:pPr>
        <w:spacing w:line="600" w:lineRule="exact"/>
        <w:ind w:firstLineChars="1395" w:firstLine="4464"/>
        <w:rPr>
          <w:rFonts w:eastAsia="仿宋_GB2312"/>
          <w:color w:val="000000" w:themeColor="text1"/>
          <w:sz w:val="32"/>
          <w:szCs w:val="32"/>
        </w:rPr>
      </w:pPr>
      <w:r w:rsidRPr="007872DC">
        <w:rPr>
          <w:rFonts w:eastAsia="仿宋_GB2312"/>
          <w:color w:val="000000" w:themeColor="text1"/>
          <w:sz w:val="32"/>
          <w:szCs w:val="32"/>
        </w:rPr>
        <w:t>2018</w:t>
      </w:r>
      <w:r w:rsidRPr="007872DC">
        <w:rPr>
          <w:rFonts w:eastAsia="仿宋_GB2312"/>
          <w:color w:val="000000" w:themeColor="text1"/>
          <w:sz w:val="32"/>
          <w:szCs w:val="32"/>
        </w:rPr>
        <w:t>年</w:t>
      </w:r>
      <w:r w:rsidRPr="007872DC">
        <w:rPr>
          <w:rFonts w:eastAsia="仿宋_GB2312"/>
          <w:color w:val="000000" w:themeColor="text1"/>
          <w:sz w:val="32"/>
          <w:szCs w:val="32"/>
        </w:rPr>
        <w:t>11</w:t>
      </w:r>
      <w:r w:rsidRPr="007872DC">
        <w:rPr>
          <w:rFonts w:eastAsia="仿宋_GB2312"/>
          <w:color w:val="000000" w:themeColor="text1"/>
          <w:sz w:val="32"/>
          <w:szCs w:val="32"/>
        </w:rPr>
        <w:t>月</w:t>
      </w:r>
      <w:r w:rsidRPr="007872DC">
        <w:rPr>
          <w:rFonts w:eastAsia="仿宋_GB2312"/>
          <w:color w:val="000000" w:themeColor="text1"/>
          <w:sz w:val="32"/>
          <w:szCs w:val="32"/>
        </w:rPr>
        <w:t>1</w:t>
      </w:r>
      <w:r w:rsidRPr="007872DC">
        <w:rPr>
          <w:rFonts w:eastAsia="仿宋_GB2312" w:hint="eastAsia"/>
          <w:color w:val="000000" w:themeColor="text1"/>
          <w:sz w:val="32"/>
          <w:szCs w:val="32"/>
        </w:rPr>
        <w:t>3</w:t>
      </w:r>
      <w:r w:rsidRPr="007872DC">
        <w:rPr>
          <w:rFonts w:eastAsia="仿宋_GB2312"/>
          <w:color w:val="000000" w:themeColor="text1"/>
          <w:sz w:val="32"/>
          <w:szCs w:val="32"/>
        </w:rPr>
        <w:t>日</w:t>
      </w:r>
    </w:p>
    <w:p w:rsidR="00A96EAA" w:rsidRPr="007872DC" w:rsidRDefault="00A96EAA" w:rsidP="00A96EAA">
      <w:pPr>
        <w:widowControl/>
        <w:shd w:val="clear" w:color="auto" w:fill="FFFFFF"/>
        <w:wordWrap w:val="0"/>
        <w:spacing w:line="600" w:lineRule="atLeast"/>
        <w:jc w:val="center"/>
        <w:rPr>
          <w:rFonts w:asciiTheme="majorEastAsia" w:eastAsiaTheme="majorEastAsia" w:hAnsiTheme="majorEastAsia" w:cs="宋体"/>
          <w:b/>
          <w:color w:val="000000" w:themeColor="text1"/>
          <w:kern w:val="0"/>
          <w:sz w:val="44"/>
          <w:szCs w:val="44"/>
        </w:rPr>
      </w:pPr>
    </w:p>
    <w:p w:rsidR="00A96EAA" w:rsidRPr="007872DC" w:rsidRDefault="00A96EAA" w:rsidP="00A96EAA">
      <w:pPr>
        <w:widowControl/>
        <w:shd w:val="clear" w:color="auto" w:fill="FFFFFF"/>
        <w:wordWrap w:val="0"/>
        <w:spacing w:line="600" w:lineRule="atLeast"/>
        <w:jc w:val="center"/>
        <w:rPr>
          <w:rFonts w:asciiTheme="majorEastAsia" w:eastAsiaTheme="majorEastAsia" w:hAnsiTheme="majorEastAsia" w:cs="宋体"/>
          <w:b/>
          <w:color w:val="000000" w:themeColor="text1"/>
          <w:kern w:val="0"/>
          <w:sz w:val="44"/>
          <w:szCs w:val="44"/>
        </w:rPr>
      </w:pPr>
    </w:p>
    <w:p w:rsidR="00A96EAA" w:rsidRPr="007872DC" w:rsidRDefault="00A96EAA" w:rsidP="00A96EAA">
      <w:pPr>
        <w:widowControl/>
        <w:shd w:val="clear" w:color="auto" w:fill="FFFFFF"/>
        <w:wordWrap w:val="0"/>
        <w:spacing w:line="600" w:lineRule="atLeast"/>
        <w:jc w:val="center"/>
        <w:rPr>
          <w:rFonts w:asciiTheme="majorEastAsia" w:eastAsiaTheme="majorEastAsia" w:hAnsiTheme="majorEastAsia" w:cs="宋体"/>
          <w:b/>
          <w:color w:val="000000" w:themeColor="text1"/>
          <w:kern w:val="0"/>
          <w:sz w:val="44"/>
          <w:szCs w:val="44"/>
        </w:rPr>
      </w:pPr>
    </w:p>
    <w:p w:rsidR="00A96EAA" w:rsidRPr="007872DC" w:rsidRDefault="00A96EAA" w:rsidP="00A96EAA">
      <w:pPr>
        <w:widowControl/>
        <w:shd w:val="clear" w:color="auto" w:fill="FFFFFF"/>
        <w:spacing w:line="600" w:lineRule="exact"/>
        <w:jc w:val="center"/>
        <w:rPr>
          <w:rFonts w:ascii="方正小标宋简体" w:eastAsia="方正小标宋简体" w:hAnsiTheme="majorEastAsia" w:cs="宋体"/>
          <w:b/>
          <w:color w:val="000000" w:themeColor="text1"/>
          <w:kern w:val="0"/>
          <w:sz w:val="44"/>
          <w:szCs w:val="44"/>
        </w:rPr>
      </w:pPr>
      <w:r w:rsidRPr="007872DC">
        <w:rPr>
          <w:rFonts w:ascii="方正小标宋简体" w:eastAsia="方正小标宋简体" w:hAnsiTheme="majorEastAsia" w:cs="宋体" w:hint="eastAsia"/>
          <w:b/>
          <w:color w:val="000000" w:themeColor="text1"/>
          <w:kern w:val="0"/>
          <w:sz w:val="44"/>
          <w:szCs w:val="44"/>
        </w:rPr>
        <w:lastRenderedPageBreak/>
        <w:t>兰州文理学院选聘党校</w:t>
      </w:r>
    </w:p>
    <w:p w:rsidR="00A96EAA" w:rsidRPr="007872DC" w:rsidRDefault="00A96EAA" w:rsidP="00A96EAA">
      <w:pPr>
        <w:spacing w:line="600" w:lineRule="exact"/>
        <w:jc w:val="center"/>
        <w:rPr>
          <w:rFonts w:ascii="方正小标宋简体" w:eastAsia="方正小标宋简体" w:hAnsiTheme="majorEastAsia" w:cs="宋体"/>
          <w:b/>
          <w:color w:val="000000" w:themeColor="text1"/>
          <w:kern w:val="0"/>
          <w:sz w:val="44"/>
          <w:szCs w:val="44"/>
        </w:rPr>
      </w:pPr>
      <w:r w:rsidRPr="007872DC">
        <w:rPr>
          <w:rFonts w:ascii="方正小标宋简体" w:eastAsia="方正小标宋简体" w:hAnsiTheme="majorEastAsia" w:cs="宋体" w:hint="eastAsia"/>
          <w:b/>
          <w:color w:val="000000" w:themeColor="text1"/>
          <w:kern w:val="0"/>
          <w:sz w:val="44"/>
          <w:szCs w:val="44"/>
        </w:rPr>
        <w:t>校内专家及兼职教师办法（试行）</w:t>
      </w:r>
    </w:p>
    <w:p w:rsidR="00A96EAA" w:rsidRPr="007872DC" w:rsidRDefault="00A96EAA" w:rsidP="00A96EAA">
      <w:pPr>
        <w:spacing w:line="600" w:lineRule="exact"/>
        <w:ind w:firstLine="630"/>
        <w:rPr>
          <w:rFonts w:asciiTheme="majorEastAsia" w:eastAsiaTheme="majorEastAsia" w:hAnsiTheme="majorEastAsia" w:cs="宋体"/>
          <w:b/>
          <w:color w:val="000000" w:themeColor="text1"/>
          <w:kern w:val="0"/>
          <w:sz w:val="44"/>
          <w:szCs w:val="44"/>
        </w:rPr>
      </w:pPr>
    </w:p>
    <w:p w:rsidR="00A96EAA" w:rsidRPr="007872DC" w:rsidRDefault="00A96EAA" w:rsidP="00A96EAA">
      <w:pPr>
        <w:spacing w:line="560" w:lineRule="exact"/>
        <w:ind w:firstLine="630"/>
        <w:rPr>
          <w:rFonts w:eastAsia="仿宋_GB2312"/>
          <w:color w:val="000000" w:themeColor="text1"/>
          <w:sz w:val="32"/>
          <w:szCs w:val="32"/>
        </w:rPr>
      </w:pPr>
      <w:r w:rsidRPr="007872DC">
        <w:rPr>
          <w:rFonts w:eastAsia="仿宋_GB2312"/>
          <w:color w:val="000000" w:themeColor="text1"/>
          <w:kern w:val="0"/>
          <w:sz w:val="32"/>
          <w:szCs w:val="32"/>
        </w:rPr>
        <w:t>为进一步贯彻落实《中国共产党党校工作条例》，</w:t>
      </w:r>
      <w:r w:rsidRPr="007872DC">
        <w:rPr>
          <w:rFonts w:eastAsia="仿宋_GB2312"/>
          <w:color w:val="000000" w:themeColor="text1"/>
          <w:sz w:val="32"/>
          <w:szCs w:val="32"/>
        </w:rPr>
        <w:t>着力建立一支素质优良、规模适当、结构合理、</w:t>
      </w:r>
      <w:r w:rsidRPr="007872DC">
        <w:rPr>
          <w:rFonts w:eastAsia="仿宋_GB2312"/>
          <w:color w:val="000000" w:themeColor="text1"/>
          <w:kern w:val="0"/>
          <w:sz w:val="32"/>
          <w:szCs w:val="32"/>
        </w:rPr>
        <w:t>相对稳定、</w:t>
      </w:r>
      <w:r w:rsidRPr="007872DC">
        <w:rPr>
          <w:rFonts w:eastAsia="仿宋_GB2312"/>
          <w:color w:val="000000" w:themeColor="text1"/>
          <w:sz w:val="32"/>
          <w:szCs w:val="32"/>
        </w:rPr>
        <w:t>适应新时期党校干部教育培训要求的以兼职为主的学校党校教师队伍，</w:t>
      </w:r>
      <w:r w:rsidRPr="007872DC">
        <w:rPr>
          <w:rFonts w:eastAsia="仿宋_GB2312"/>
          <w:color w:val="000000" w:themeColor="text1"/>
          <w:kern w:val="0"/>
          <w:sz w:val="32"/>
          <w:szCs w:val="32"/>
        </w:rPr>
        <w:t>提高党校教育教学质量，根据《兰州文理学院党校工作实施细则（试行）》（兰文理党发〔</w:t>
      </w:r>
      <w:r w:rsidRPr="007872DC">
        <w:rPr>
          <w:rFonts w:eastAsia="仿宋_GB2312"/>
          <w:color w:val="000000" w:themeColor="text1"/>
          <w:kern w:val="0"/>
          <w:sz w:val="32"/>
          <w:szCs w:val="32"/>
        </w:rPr>
        <w:t>2018</w:t>
      </w:r>
      <w:r w:rsidRPr="007872DC">
        <w:rPr>
          <w:rFonts w:eastAsia="仿宋_GB2312"/>
          <w:color w:val="000000" w:themeColor="text1"/>
          <w:kern w:val="0"/>
          <w:sz w:val="32"/>
          <w:szCs w:val="32"/>
        </w:rPr>
        <w:t>〕</w:t>
      </w:r>
      <w:r w:rsidRPr="007872DC">
        <w:rPr>
          <w:rFonts w:eastAsia="仿宋_GB2312"/>
          <w:color w:val="000000" w:themeColor="text1"/>
          <w:kern w:val="0"/>
          <w:sz w:val="32"/>
          <w:szCs w:val="32"/>
        </w:rPr>
        <w:t>60</w:t>
      </w:r>
      <w:r w:rsidRPr="007872DC">
        <w:rPr>
          <w:rFonts w:eastAsia="仿宋_GB2312"/>
          <w:color w:val="000000" w:themeColor="text1"/>
          <w:kern w:val="0"/>
          <w:sz w:val="32"/>
          <w:szCs w:val="32"/>
        </w:rPr>
        <w:t>号）文件精神，现制定学校党校</w:t>
      </w:r>
      <w:r w:rsidRPr="007872DC">
        <w:rPr>
          <w:rFonts w:eastAsia="仿宋_GB2312"/>
          <w:color w:val="000000" w:themeColor="text1"/>
          <w:sz w:val="32"/>
          <w:szCs w:val="32"/>
        </w:rPr>
        <w:t>校内专家及兼</w:t>
      </w:r>
      <w:r w:rsidRPr="007872DC">
        <w:rPr>
          <w:rFonts w:eastAsia="仿宋_GB2312"/>
          <w:color w:val="000000" w:themeColor="text1"/>
          <w:kern w:val="0"/>
          <w:sz w:val="32"/>
          <w:szCs w:val="32"/>
        </w:rPr>
        <w:t>职教师选聘办法。</w:t>
      </w:r>
    </w:p>
    <w:p w:rsidR="00A96EAA" w:rsidRPr="007872DC" w:rsidRDefault="00A96EAA" w:rsidP="00A96EAA">
      <w:pPr>
        <w:widowControl/>
        <w:shd w:val="clear" w:color="auto" w:fill="FFFFFF"/>
        <w:spacing w:line="560" w:lineRule="exact"/>
        <w:ind w:firstLineChars="196" w:firstLine="630"/>
        <w:jc w:val="left"/>
        <w:rPr>
          <w:rFonts w:ascii="黑体" w:eastAsia="黑体" w:hAnsi="黑体"/>
          <w:color w:val="000000" w:themeColor="text1"/>
          <w:kern w:val="0"/>
          <w:sz w:val="32"/>
          <w:szCs w:val="32"/>
        </w:rPr>
      </w:pPr>
      <w:r w:rsidRPr="007872DC">
        <w:rPr>
          <w:rFonts w:ascii="黑体" w:eastAsia="黑体" w:hAnsi="黑体"/>
          <w:b/>
          <w:color w:val="000000" w:themeColor="text1"/>
          <w:kern w:val="0"/>
          <w:sz w:val="32"/>
          <w:szCs w:val="32"/>
        </w:rPr>
        <w:t>一、选聘对象</w:t>
      </w:r>
    </w:p>
    <w:p w:rsidR="00A96EAA" w:rsidRPr="007872DC" w:rsidRDefault="00A96EAA" w:rsidP="00A96EAA">
      <w:pPr>
        <w:spacing w:line="560" w:lineRule="exact"/>
        <w:ind w:firstLineChars="150" w:firstLine="482"/>
        <w:rPr>
          <w:rFonts w:ascii="楷体" w:eastAsia="楷体" w:hAnsi="楷体"/>
          <w:b/>
          <w:color w:val="000000" w:themeColor="text1"/>
          <w:sz w:val="32"/>
          <w:szCs w:val="32"/>
        </w:rPr>
      </w:pPr>
      <w:r w:rsidRPr="007872DC">
        <w:rPr>
          <w:rFonts w:ascii="楷体" w:eastAsia="楷体" w:hAnsi="楷体"/>
          <w:b/>
          <w:color w:val="000000" w:themeColor="text1"/>
          <w:kern w:val="0"/>
          <w:sz w:val="32"/>
          <w:szCs w:val="32"/>
        </w:rPr>
        <w:t>（一）</w:t>
      </w:r>
      <w:r w:rsidRPr="007872DC">
        <w:rPr>
          <w:rFonts w:ascii="楷体" w:eastAsia="楷体" w:hAnsi="楷体"/>
          <w:b/>
          <w:color w:val="000000" w:themeColor="text1"/>
          <w:sz w:val="32"/>
          <w:szCs w:val="32"/>
        </w:rPr>
        <w:t>校内专家</w:t>
      </w:r>
    </w:p>
    <w:p w:rsidR="00A96EAA" w:rsidRPr="007872DC" w:rsidRDefault="00A96EAA" w:rsidP="00A96EAA">
      <w:pPr>
        <w:spacing w:line="560" w:lineRule="exact"/>
        <w:ind w:firstLineChars="200" w:firstLine="640"/>
        <w:rPr>
          <w:rFonts w:eastAsia="仿宋_GB2312"/>
          <w:color w:val="000000" w:themeColor="text1"/>
          <w:sz w:val="32"/>
          <w:szCs w:val="32"/>
        </w:rPr>
      </w:pPr>
      <w:r w:rsidRPr="007872DC">
        <w:rPr>
          <w:rFonts w:eastAsia="仿宋_GB2312"/>
          <w:color w:val="000000" w:themeColor="text1"/>
          <w:sz w:val="32"/>
          <w:szCs w:val="32"/>
        </w:rPr>
        <w:t>校内党务专家学者；教学和授课能力强，在党建和思想政治工作方面有影响的专业教师。</w:t>
      </w:r>
    </w:p>
    <w:p w:rsidR="00A96EAA" w:rsidRPr="007872DC" w:rsidRDefault="00A96EAA" w:rsidP="00A96EAA">
      <w:pPr>
        <w:spacing w:line="560" w:lineRule="exact"/>
        <w:ind w:firstLineChars="150" w:firstLine="482"/>
        <w:rPr>
          <w:rFonts w:ascii="楷体" w:eastAsia="楷体" w:hAnsi="楷体"/>
          <w:b/>
          <w:color w:val="000000" w:themeColor="text1"/>
          <w:kern w:val="0"/>
          <w:sz w:val="32"/>
          <w:szCs w:val="32"/>
        </w:rPr>
      </w:pPr>
      <w:r w:rsidRPr="007872DC">
        <w:rPr>
          <w:rFonts w:ascii="楷体" w:eastAsia="楷体" w:hAnsi="楷体"/>
          <w:b/>
          <w:color w:val="000000" w:themeColor="text1"/>
          <w:kern w:val="0"/>
          <w:sz w:val="32"/>
          <w:szCs w:val="32"/>
        </w:rPr>
        <w:t>（二）兼职教师</w:t>
      </w:r>
    </w:p>
    <w:p w:rsidR="00A96EAA" w:rsidRPr="007872DC" w:rsidRDefault="00A96EAA" w:rsidP="00A96EAA">
      <w:pPr>
        <w:spacing w:line="560" w:lineRule="exact"/>
        <w:ind w:firstLine="630"/>
        <w:rPr>
          <w:rFonts w:eastAsia="仿宋_GB2312"/>
          <w:color w:val="000000" w:themeColor="text1"/>
          <w:sz w:val="32"/>
          <w:szCs w:val="32"/>
        </w:rPr>
      </w:pPr>
      <w:r w:rsidRPr="007872DC">
        <w:rPr>
          <w:rFonts w:eastAsia="仿宋_GB2312"/>
          <w:color w:val="000000" w:themeColor="text1"/>
          <w:sz w:val="32"/>
          <w:szCs w:val="32"/>
        </w:rPr>
        <w:t>副高职称以上思想政治理论课党员教师；副高职称以上的其他专业</w:t>
      </w:r>
      <w:r w:rsidRPr="007872DC">
        <w:rPr>
          <w:rFonts w:eastAsia="仿宋_GB2312"/>
          <w:color w:val="000000" w:themeColor="text1"/>
          <w:kern w:val="0"/>
          <w:sz w:val="32"/>
          <w:szCs w:val="32"/>
        </w:rPr>
        <w:t>党员</w:t>
      </w:r>
      <w:r w:rsidRPr="007872DC">
        <w:rPr>
          <w:rFonts w:eastAsia="仿宋_GB2312"/>
          <w:color w:val="000000" w:themeColor="text1"/>
          <w:sz w:val="32"/>
          <w:szCs w:val="32"/>
        </w:rPr>
        <w:t>教师</w:t>
      </w:r>
      <w:r w:rsidRPr="007872DC">
        <w:rPr>
          <w:rFonts w:eastAsia="仿宋_GB2312"/>
          <w:color w:val="000000" w:themeColor="text1"/>
          <w:kern w:val="0"/>
          <w:sz w:val="32"/>
          <w:szCs w:val="32"/>
        </w:rPr>
        <w:t>和党员管理干部；</w:t>
      </w:r>
      <w:r w:rsidRPr="007872DC">
        <w:rPr>
          <w:rFonts w:eastAsia="仿宋_GB2312"/>
          <w:color w:val="000000" w:themeColor="text1"/>
          <w:sz w:val="32"/>
          <w:szCs w:val="32"/>
        </w:rPr>
        <w:t>具有硕士以上学位、讲师以上职称（或相当职称）、教学和授课能力强、在党建和思想政治工作方面有突出建树的优秀年轻党员教师、党务工作者、</w:t>
      </w:r>
      <w:r w:rsidRPr="007872DC">
        <w:rPr>
          <w:rFonts w:eastAsia="仿宋_GB2312"/>
          <w:color w:val="000000" w:themeColor="text1"/>
          <w:kern w:val="0"/>
          <w:sz w:val="32"/>
          <w:szCs w:val="32"/>
        </w:rPr>
        <w:t>学生辅导员党员</w:t>
      </w:r>
      <w:r w:rsidRPr="007872DC">
        <w:rPr>
          <w:rFonts w:eastAsia="仿宋_GB2312"/>
          <w:color w:val="000000" w:themeColor="text1"/>
          <w:sz w:val="32"/>
          <w:szCs w:val="32"/>
        </w:rPr>
        <w:t>；</w:t>
      </w:r>
      <w:r w:rsidRPr="007872DC">
        <w:rPr>
          <w:rFonts w:eastAsia="仿宋_GB2312"/>
          <w:color w:val="000000" w:themeColor="text1"/>
          <w:kern w:val="0"/>
          <w:sz w:val="32"/>
          <w:szCs w:val="32"/>
        </w:rPr>
        <w:t>离退休的、身体条件能够胜任教学工作的党员校领导和副高</w:t>
      </w:r>
      <w:r w:rsidRPr="007872DC">
        <w:rPr>
          <w:rFonts w:eastAsia="仿宋_GB2312"/>
          <w:color w:val="000000" w:themeColor="text1"/>
          <w:sz w:val="32"/>
          <w:szCs w:val="32"/>
        </w:rPr>
        <w:t>职称</w:t>
      </w:r>
      <w:r w:rsidRPr="007872DC">
        <w:rPr>
          <w:rFonts w:eastAsia="仿宋_GB2312"/>
          <w:color w:val="000000" w:themeColor="text1"/>
          <w:kern w:val="0"/>
          <w:sz w:val="32"/>
          <w:szCs w:val="32"/>
        </w:rPr>
        <w:t>以上党员教师。鼓励副处级以上党员领导干部、特别是从事党务工作的领导干部应聘。</w:t>
      </w:r>
    </w:p>
    <w:p w:rsidR="00A96EAA" w:rsidRPr="007872DC" w:rsidRDefault="00A96EAA" w:rsidP="00A96EAA">
      <w:pPr>
        <w:widowControl/>
        <w:shd w:val="clear" w:color="auto" w:fill="FFFFFF"/>
        <w:spacing w:line="560" w:lineRule="exact"/>
        <w:ind w:firstLineChars="196" w:firstLine="630"/>
        <w:jc w:val="left"/>
        <w:rPr>
          <w:rFonts w:ascii="黑体" w:eastAsia="黑体" w:hAnsi="黑体"/>
          <w:b/>
          <w:color w:val="000000" w:themeColor="text1"/>
          <w:kern w:val="0"/>
          <w:sz w:val="32"/>
          <w:szCs w:val="32"/>
        </w:rPr>
      </w:pPr>
      <w:r w:rsidRPr="007872DC">
        <w:rPr>
          <w:rFonts w:ascii="黑体" w:eastAsia="黑体" w:hAnsi="黑体"/>
          <w:b/>
          <w:color w:val="000000" w:themeColor="text1"/>
          <w:kern w:val="0"/>
          <w:sz w:val="32"/>
          <w:szCs w:val="32"/>
        </w:rPr>
        <w:t xml:space="preserve">二、选聘对象要求　</w:t>
      </w:r>
    </w:p>
    <w:p w:rsidR="00A96EAA" w:rsidRPr="007872DC" w:rsidRDefault="00A96EAA" w:rsidP="00A96EAA">
      <w:pPr>
        <w:spacing w:line="560" w:lineRule="exact"/>
        <w:ind w:firstLineChars="150" w:firstLine="480"/>
        <w:rPr>
          <w:rFonts w:eastAsia="仿宋_GB2312"/>
          <w:color w:val="000000" w:themeColor="text1"/>
          <w:sz w:val="32"/>
          <w:szCs w:val="32"/>
        </w:rPr>
      </w:pPr>
      <w:r w:rsidRPr="007872DC">
        <w:rPr>
          <w:rFonts w:eastAsia="仿宋_GB2312"/>
          <w:color w:val="000000" w:themeColor="text1"/>
          <w:sz w:val="32"/>
          <w:szCs w:val="32"/>
        </w:rPr>
        <w:t>（一）中共正式党员。</w:t>
      </w:r>
    </w:p>
    <w:p w:rsidR="00A96EAA" w:rsidRPr="007872DC" w:rsidRDefault="00A96EAA" w:rsidP="00A96EAA">
      <w:pPr>
        <w:spacing w:line="560" w:lineRule="exact"/>
        <w:ind w:firstLineChars="150" w:firstLine="480"/>
        <w:rPr>
          <w:rFonts w:eastAsia="仿宋_GB2312"/>
          <w:color w:val="000000" w:themeColor="text1"/>
          <w:sz w:val="32"/>
          <w:szCs w:val="32"/>
        </w:rPr>
      </w:pPr>
      <w:r w:rsidRPr="007872DC">
        <w:rPr>
          <w:rFonts w:eastAsia="仿宋_GB2312"/>
          <w:color w:val="000000" w:themeColor="text1"/>
          <w:sz w:val="32"/>
          <w:szCs w:val="32"/>
        </w:rPr>
        <w:t>（二）对习近平新时代中国特色社会主义思想真学、真懂、真</w:t>
      </w:r>
      <w:r w:rsidRPr="007872DC">
        <w:rPr>
          <w:rFonts w:eastAsia="仿宋_GB2312"/>
          <w:color w:val="000000" w:themeColor="text1"/>
          <w:sz w:val="32"/>
          <w:szCs w:val="32"/>
        </w:rPr>
        <w:lastRenderedPageBreak/>
        <w:t>用，自觉维护习近平总书记在党中央和全党的核心地位、维护党中央权威和集中统一领导，牢固树立</w:t>
      </w:r>
      <w:r w:rsidRPr="007872DC">
        <w:rPr>
          <w:rFonts w:eastAsia="仿宋_GB2312"/>
          <w:color w:val="000000" w:themeColor="text1"/>
          <w:sz w:val="32"/>
          <w:szCs w:val="32"/>
        </w:rPr>
        <w:t>“</w:t>
      </w:r>
      <w:r w:rsidRPr="007872DC">
        <w:rPr>
          <w:rFonts w:eastAsia="仿宋_GB2312"/>
          <w:color w:val="000000" w:themeColor="text1"/>
          <w:sz w:val="32"/>
          <w:szCs w:val="32"/>
        </w:rPr>
        <w:t>四个意识</w:t>
      </w:r>
      <w:r w:rsidRPr="007872DC">
        <w:rPr>
          <w:rFonts w:eastAsia="仿宋_GB2312"/>
          <w:color w:val="000000" w:themeColor="text1"/>
          <w:sz w:val="32"/>
          <w:szCs w:val="32"/>
        </w:rPr>
        <w:t>”</w:t>
      </w:r>
      <w:r w:rsidRPr="007872DC">
        <w:rPr>
          <w:rFonts w:eastAsia="仿宋_GB2312"/>
          <w:color w:val="000000" w:themeColor="text1"/>
          <w:sz w:val="32"/>
          <w:szCs w:val="32"/>
        </w:rPr>
        <w:t>，不断强化</w:t>
      </w:r>
      <w:r w:rsidRPr="007872DC">
        <w:rPr>
          <w:rFonts w:eastAsia="仿宋_GB2312"/>
          <w:color w:val="000000" w:themeColor="text1"/>
          <w:sz w:val="32"/>
          <w:szCs w:val="32"/>
        </w:rPr>
        <w:t>“</w:t>
      </w:r>
      <w:r w:rsidRPr="007872DC">
        <w:rPr>
          <w:rFonts w:eastAsia="仿宋_GB2312"/>
          <w:color w:val="000000" w:themeColor="text1"/>
          <w:sz w:val="32"/>
          <w:szCs w:val="32"/>
        </w:rPr>
        <w:t>四个自信</w:t>
      </w:r>
      <w:r w:rsidRPr="007872DC">
        <w:rPr>
          <w:rFonts w:eastAsia="仿宋_GB2312"/>
          <w:color w:val="000000" w:themeColor="text1"/>
          <w:sz w:val="32"/>
          <w:szCs w:val="32"/>
        </w:rPr>
        <w:t>”</w:t>
      </w:r>
      <w:r w:rsidRPr="007872DC">
        <w:rPr>
          <w:rFonts w:eastAsia="仿宋_GB2312"/>
          <w:color w:val="000000" w:themeColor="text1"/>
          <w:sz w:val="32"/>
          <w:szCs w:val="32"/>
        </w:rPr>
        <w:t>，真正从灵魂深处忠诚于党、维护核心、追随领袖，始终在政治立场、政治方向、政治原则、政治道路上同以习近平同志为核心的党中央保持高度一致。</w:t>
      </w:r>
    </w:p>
    <w:p w:rsidR="00A96EAA" w:rsidRPr="007872DC" w:rsidRDefault="00A96EAA" w:rsidP="00A96EAA">
      <w:pPr>
        <w:widowControl/>
        <w:shd w:val="clear" w:color="auto" w:fill="FFFFFF"/>
        <w:spacing w:line="560" w:lineRule="exact"/>
        <w:ind w:firstLineChars="150" w:firstLine="480"/>
        <w:jc w:val="left"/>
        <w:rPr>
          <w:rFonts w:eastAsia="仿宋_GB2312"/>
          <w:b/>
          <w:color w:val="000000" w:themeColor="text1"/>
          <w:kern w:val="0"/>
          <w:sz w:val="32"/>
          <w:szCs w:val="32"/>
        </w:rPr>
      </w:pPr>
      <w:r w:rsidRPr="007872DC">
        <w:rPr>
          <w:rFonts w:eastAsia="仿宋_GB2312"/>
          <w:color w:val="000000" w:themeColor="text1"/>
          <w:sz w:val="32"/>
          <w:szCs w:val="32"/>
        </w:rPr>
        <w:t>（三）热爱党校教育事业，具有坚定的共产主义远大理想和中国特色社会主义共同理想；马克思主义理论功底扎实</w:t>
      </w:r>
      <w:r w:rsidRPr="007872DC">
        <w:rPr>
          <w:rFonts w:eastAsia="仿宋_GB2312"/>
          <w:color w:val="000000" w:themeColor="text1"/>
          <w:kern w:val="0"/>
          <w:sz w:val="32"/>
          <w:szCs w:val="32"/>
        </w:rPr>
        <w:t>，</w:t>
      </w:r>
      <w:r w:rsidRPr="007872DC">
        <w:rPr>
          <w:rFonts w:eastAsia="仿宋_GB2312"/>
          <w:color w:val="000000" w:themeColor="text1"/>
          <w:sz w:val="32"/>
          <w:szCs w:val="32"/>
        </w:rPr>
        <w:t>专业知识丰富</w:t>
      </w:r>
      <w:r w:rsidRPr="007872DC">
        <w:rPr>
          <w:rFonts w:eastAsia="仿宋_GB2312"/>
          <w:color w:val="000000" w:themeColor="text1"/>
          <w:kern w:val="0"/>
          <w:sz w:val="32"/>
          <w:szCs w:val="32"/>
        </w:rPr>
        <w:t>；</w:t>
      </w:r>
      <w:r w:rsidRPr="007872DC">
        <w:rPr>
          <w:rFonts w:eastAsia="仿宋_GB2312"/>
          <w:color w:val="000000" w:themeColor="text1"/>
          <w:sz w:val="32"/>
          <w:szCs w:val="32"/>
        </w:rPr>
        <w:t>具有胜任党校教学工作的能力</w:t>
      </w:r>
      <w:r w:rsidRPr="007872DC">
        <w:rPr>
          <w:rFonts w:eastAsia="仿宋_GB2312"/>
          <w:color w:val="000000" w:themeColor="text1"/>
          <w:kern w:val="0"/>
          <w:sz w:val="32"/>
          <w:szCs w:val="32"/>
        </w:rPr>
        <w:t>，学风严谨，言传身教，教书育人，为人师表。</w:t>
      </w:r>
    </w:p>
    <w:p w:rsidR="00A96EAA" w:rsidRPr="007872DC" w:rsidRDefault="00A96EAA" w:rsidP="00A96EAA">
      <w:pPr>
        <w:spacing w:line="560" w:lineRule="exact"/>
        <w:ind w:firstLineChars="150" w:firstLine="480"/>
        <w:rPr>
          <w:rFonts w:eastAsia="仿宋_GB2312"/>
          <w:color w:val="000000" w:themeColor="text1"/>
          <w:sz w:val="32"/>
          <w:szCs w:val="32"/>
        </w:rPr>
      </w:pPr>
      <w:r w:rsidRPr="007872DC">
        <w:rPr>
          <w:rFonts w:eastAsia="仿宋_GB2312"/>
          <w:color w:val="000000" w:themeColor="text1"/>
          <w:sz w:val="32"/>
          <w:szCs w:val="32"/>
        </w:rPr>
        <w:t>（四）勇于理论创新，</w:t>
      </w:r>
      <w:r w:rsidRPr="007872DC">
        <w:rPr>
          <w:rFonts w:eastAsia="仿宋_GB2312"/>
          <w:color w:val="000000" w:themeColor="text1"/>
          <w:kern w:val="0"/>
          <w:sz w:val="32"/>
          <w:szCs w:val="32"/>
        </w:rPr>
        <w:t>对党建理论有一定研究，</w:t>
      </w:r>
      <w:r w:rsidRPr="007872DC">
        <w:rPr>
          <w:rFonts w:eastAsia="仿宋_GB2312"/>
          <w:color w:val="000000" w:themeColor="text1"/>
          <w:sz w:val="32"/>
          <w:szCs w:val="32"/>
        </w:rPr>
        <w:t>具有探索、研究重大理论和现实问题的能力。</w:t>
      </w:r>
    </w:p>
    <w:p w:rsidR="00A96EAA" w:rsidRPr="007872DC" w:rsidRDefault="00A96EAA" w:rsidP="00A96EAA">
      <w:pPr>
        <w:spacing w:line="560" w:lineRule="exact"/>
        <w:ind w:firstLineChars="150" w:firstLine="480"/>
        <w:rPr>
          <w:rFonts w:eastAsia="仿宋_GB2312"/>
          <w:color w:val="000000" w:themeColor="text1"/>
          <w:sz w:val="32"/>
          <w:szCs w:val="32"/>
        </w:rPr>
      </w:pPr>
      <w:r w:rsidRPr="007872DC">
        <w:rPr>
          <w:rFonts w:eastAsia="仿宋_GB2312"/>
          <w:color w:val="000000" w:themeColor="text1"/>
          <w:sz w:val="32"/>
          <w:szCs w:val="32"/>
        </w:rPr>
        <w:t>（五）注重调查研究，善于总结实践经验、理论联系实际，掌握现代教育教学方法。</w:t>
      </w:r>
    </w:p>
    <w:p w:rsidR="00A96EAA" w:rsidRPr="007872DC" w:rsidRDefault="00A96EAA" w:rsidP="00A96EAA">
      <w:pPr>
        <w:spacing w:line="560" w:lineRule="exact"/>
        <w:ind w:firstLineChars="150" w:firstLine="480"/>
        <w:rPr>
          <w:rFonts w:eastAsia="仿宋_GB2312"/>
          <w:color w:val="000000" w:themeColor="text1"/>
          <w:sz w:val="32"/>
          <w:szCs w:val="32"/>
        </w:rPr>
      </w:pPr>
      <w:r w:rsidRPr="007872DC">
        <w:rPr>
          <w:rFonts w:eastAsia="仿宋_GB2312"/>
          <w:color w:val="000000" w:themeColor="text1"/>
          <w:sz w:val="32"/>
          <w:szCs w:val="32"/>
        </w:rPr>
        <w:t>（六）作风正派，品德高尚，有奉献精神。</w:t>
      </w:r>
    </w:p>
    <w:p w:rsidR="00A96EAA" w:rsidRPr="007872DC" w:rsidRDefault="00A96EAA" w:rsidP="00A96EAA">
      <w:pPr>
        <w:widowControl/>
        <w:shd w:val="clear" w:color="auto" w:fill="FFFFFF"/>
        <w:spacing w:line="560" w:lineRule="exact"/>
        <w:ind w:firstLineChars="196" w:firstLine="630"/>
        <w:jc w:val="left"/>
        <w:rPr>
          <w:rFonts w:ascii="黑体" w:eastAsia="黑体" w:hAnsi="黑体"/>
          <w:b/>
          <w:color w:val="000000" w:themeColor="text1"/>
          <w:kern w:val="0"/>
          <w:sz w:val="32"/>
          <w:szCs w:val="32"/>
        </w:rPr>
      </w:pPr>
      <w:r w:rsidRPr="007872DC">
        <w:rPr>
          <w:rFonts w:ascii="黑体" w:eastAsia="黑体" w:hAnsi="黑体"/>
          <w:b/>
          <w:color w:val="000000" w:themeColor="text1"/>
          <w:kern w:val="0"/>
          <w:sz w:val="32"/>
          <w:szCs w:val="32"/>
        </w:rPr>
        <w:t>三、聘期及待遇</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sz w:val="32"/>
          <w:szCs w:val="32"/>
        </w:rPr>
      </w:pPr>
      <w:r w:rsidRPr="007872DC">
        <w:rPr>
          <w:rFonts w:eastAsia="仿宋_GB2312"/>
          <w:color w:val="000000" w:themeColor="text1"/>
          <w:sz w:val="32"/>
          <w:szCs w:val="32"/>
        </w:rPr>
        <w:t>党校兼职教师的聘期一般为</w:t>
      </w:r>
      <w:r w:rsidRPr="007872DC">
        <w:rPr>
          <w:rFonts w:eastAsia="仿宋_GB2312"/>
          <w:color w:val="000000" w:themeColor="text1"/>
          <w:sz w:val="32"/>
          <w:szCs w:val="32"/>
        </w:rPr>
        <w:t>2</w:t>
      </w:r>
      <w:r w:rsidRPr="007872DC">
        <w:rPr>
          <w:rFonts w:eastAsia="仿宋_GB2312"/>
          <w:color w:val="000000" w:themeColor="text1"/>
          <w:sz w:val="32"/>
          <w:szCs w:val="32"/>
        </w:rPr>
        <w:t>年。</w:t>
      </w:r>
      <w:r w:rsidRPr="007872DC">
        <w:rPr>
          <w:rFonts w:eastAsia="仿宋_GB2312"/>
          <w:color w:val="000000" w:themeColor="text1"/>
          <w:kern w:val="0"/>
          <w:sz w:val="32"/>
          <w:szCs w:val="32"/>
        </w:rPr>
        <w:t>期满</w:t>
      </w:r>
      <w:r w:rsidRPr="007872DC">
        <w:rPr>
          <w:rFonts w:eastAsia="仿宋_GB2312"/>
          <w:color w:val="000000" w:themeColor="text1"/>
          <w:sz w:val="32"/>
          <w:szCs w:val="32"/>
        </w:rPr>
        <w:t>经考核合格，可以续聘；</w:t>
      </w:r>
      <w:r w:rsidRPr="007872DC">
        <w:rPr>
          <w:rFonts w:eastAsia="仿宋_GB2312"/>
          <w:color w:val="000000" w:themeColor="text1"/>
          <w:kern w:val="0"/>
          <w:sz w:val="32"/>
          <w:szCs w:val="32"/>
        </w:rPr>
        <w:t>过期不续聘者，即自动取消兼任职务。</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sz w:val="32"/>
          <w:szCs w:val="32"/>
        </w:rPr>
      </w:pPr>
      <w:r w:rsidRPr="007872DC">
        <w:rPr>
          <w:rFonts w:eastAsia="仿宋_GB2312"/>
          <w:color w:val="000000" w:themeColor="text1"/>
          <w:kern w:val="0"/>
          <w:sz w:val="32"/>
          <w:szCs w:val="32"/>
        </w:rPr>
        <w:t>凡被聘为党校校内专家和兼职教师者，聘期内，按其所承担的工作任务，由学校党校统一按《兰州文理学院党校工作实施细则（试行）》（兰文理党发〔</w:t>
      </w:r>
      <w:r w:rsidRPr="007872DC">
        <w:rPr>
          <w:rFonts w:eastAsia="仿宋_GB2312"/>
          <w:color w:val="000000" w:themeColor="text1"/>
          <w:kern w:val="0"/>
          <w:sz w:val="32"/>
          <w:szCs w:val="32"/>
        </w:rPr>
        <w:t>2018</w:t>
      </w:r>
      <w:r w:rsidRPr="007872DC">
        <w:rPr>
          <w:rFonts w:eastAsia="仿宋_GB2312"/>
          <w:color w:val="000000" w:themeColor="text1"/>
          <w:kern w:val="0"/>
          <w:sz w:val="32"/>
          <w:szCs w:val="32"/>
        </w:rPr>
        <w:t>〕</w:t>
      </w:r>
      <w:r w:rsidRPr="007872DC">
        <w:rPr>
          <w:rFonts w:eastAsia="仿宋_GB2312"/>
          <w:color w:val="000000" w:themeColor="text1"/>
          <w:kern w:val="0"/>
          <w:sz w:val="32"/>
          <w:szCs w:val="32"/>
        </w:rPr>
        <w:t>60</w:t>
      </w:r>
      <w:r w:rsidRPr="007872DC">
        <w:rPr>
          <w:rFonts w:eastAsia="仿宋_GB2312"/>
          <w:color w:val="000000" w:themeColor="text1"/>
          <w:kern w:val="0"/>
          <w:sz w:val="32"/>
          <w:szCs w:val="32"/>
        </w:rPr>
        <w:t>号）文件规定的酬金标准发放教学津贴和讲课、讲座、培训费。</w:t>
      </w:r>
    </w:p>
    <w:p w:rsidR="00A96EAA" w:rsidRPr="007872DC" w:rsidRDefault="00A96EAA" w:rsidP="00A96EAA">
      <w:pPr>
        <w:widowControl/>
        <w:shd w:val="clear" w:color="auto" w:fill="FFFFFF"/>
        <w:spacing w:line="560" w:lineRule="exact"/>
        <w:ind w:firstLineChars="196" w:firstLine="630"/>
        <w:jc w:val="left"/>
        <w:rPr>
          <w:rFonts w:ascii="黑体" w:eastAsia="黑体" w:hAnsi="黑体"/>
          <w:b/>
          <w:color w:val="000000" w:themeColor="text1"/>
          <w:kern w:val="0"/>
          <w:sz w:val="32"/>
          <w:szCs w:val="32"/>
        </w:rPr>
      </w:pPr>
      <w:r w:rsidRPr="007872DC">
        <w:rPr>
          <w:rFonts w:ascii="黑体" w:eastAsia="黑体" w:hAnsi="黑体"/>
          <w:b/>
          <w:color w:val="000000" w:themeColor="text1"/>
          <w:kern w:val="0"/>
          <w:sz w:val="32"/>
          <w:szCs w:val="32"/>
        </w:rPr>
        <w:t>四、选聘程序</w:t>
      </w:r>
    </w:p>
    <w:p w:rsidR="00A96EAA" w:rsidRPr="007872DC" w:rsidRDefault="00A96EAA" w:rsidP="00A96EAA">
      <w:pPr>
        <w:widowControl/>
        <w:shd w:val="clear" w:color="auto" w:fill="FFFFFF"/>
        <w:spacing w:line="560" w:lineRule="exact"/>
        <w:ind w:firstLineChars="150" w:firstLine="480"/>
        <w:jc w:val="left"/>
        <w:rPr>
          <w:rFonts w:eastAsia="仿宋_GB2312"/>
          <w:color w:val="000000" w:themeColor="text1"/>
          <w:kern w:val="0"/>
          <w:sz w:val="32"/>
          <w:szCs w:val="32"/>
        </w:rPr>
      </w:pPr>
      <w:r w:rsidRPr="007872DC">
        <w:rPr>
          <w:rFonts w:eastAsia="仿宋_GB2312"/>
          <w:color w:val="000000" w:themeColor="text1"/>
          <w:kern w:val="0"/>
          <w:sz w:val="32"/>
          <w:szCs w:val="32"/>
        </w:rPr>
        <w:t>（一）党校校内专家由党校负责聘请并填写《兰州文理学院党校校内专家登记表》（见附件</w:t>
      </w:r>
      <w:r w:rsidRPr="007872DC">
        <w:rPr>
          <w:rFonts w:eastAsia="仿宋_GB2312"/>
          <w:color w:val="000000" w:themeColor="text1"/>
          <w:kern w:val="0"/>
          <w:sz w:val="32"/>
          <w:szCs w:val="32"/>
        </w:rPr>
        <w:t>1</w:t>
      </w:r>
      <w:r w:rsidRPr="007872DC">
        <w:rPr>
          <w:rFonts w:eastAsia="仿宋_GB2312"/>
          <w:color w:val="000000" w:themeColor="text1"/>
          <w:kern w:val="0"/>
          <w:sz w:val="32"/>
          <w:szCs w:val="32"/>
        </w:rPr>
        <w:t>），由校党</w:t>
      </w:r>
      <w:r w:rsidR="001A19C6" w:rsidRPr="007872DC">
        <w:rPr>
          <w:rFonts w:eastAsia="仿宋_GB2312" w:hint="eastAsia"/>
          <w:color w:val="000000" w:themeColor="text1"/>
          <w:kern w:val="0"/>
          <w:sz w:val="32"/>
          <w:szCs w:val="32"/>
        </w:rPr>
        <w:t>委</w:t>
      </w:r>
      <w:r w:rsidRPr="007872DC">
        <w:rPr>
          <w:rFonts w:eastAsia="仿宋_GB2312"/>
          <w:color w:val="000000" w:themeColor="text1"/>
          <w:kern w:val="0"/>
          <w:sz w:val="32"/>
          <w:szCs w:val="32"/>
        </w:rPr>
        <w:t>聘任。</w:t>
      </w:r>
    </w:p>
    <w:p w:rsidR="00A96EAA" w:rsidRPr="007872DC" w:rsidRDefault="00A96EAA" w:rsidP="00A96EAA">
      <w:pPr>
        <w:widowControl/>
        <w:shd w:val="clear" w:color="auto" w:fill="FFFFFF"/>
        <w:spacing w:line="560" w:lineRule="exact"/>
        <w:ind w:firstLineChars="150" w:firstLine="480"/>
        <w:jc w:val="left"/>
        <w:rPr>
          <w:rFonts w:eastAsia="仿宋_GB2312"/>
          <w:color w:val="000000" w:themeColor="text1"/>
          <w:kern w:val="0"/>
          <w:sz w:val="32"/>
          <w:szCs w:val="32"/>
        </w:rPr>
      </w:pPr>
      <w:r w:rsidRPr="007872DC">
        <w:rPr>
          <w:rFonts w:eastAsia="仿宋_GB2312"/>
          <w:color w:val="000000" w:themeColor="text1"/>
          <w:kern w:val="0"/>
          <w:sz w:val="32"/>
          <w:szCs w:val="32"/>
        </w:rPr>
        <w:lastRenderedPageBreak/>
        <w:t>（二）党校兼职教师选聘报名</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kern w:val="0"/>
          <w:sz w:val="32"/>
          <w:szCs w:val="32"/>
        </w:rPr>
      </w:pPr>
      <w:r w:rsidRPr="007872DC">
        <w:rPr>
          <w:rFonts w:eastAsia="仿宋_GB2312"/>
          <w:color w:val="000000" w:themeColor="text1"/>
          <w:kern w:val="0"/>
          <w:sz w:val="32"/>
          <w:szCs w:val="32"/>
        </w:rPr>
        <w:t>1.</w:t>
      </w:r>
      <w:r w:rsidRPr="007872DC">
        <w:rPr>
          <w:rFonts w:eastAsia="仿宋_GB2312" w:hint="eastAsia"/>
          <w:color w:val="000000" w:themeColor="text1"/>
          <w:kern w:val="0"/>
          <w:sz w:val="32"/>
          <w:szCs w:val="32"/>
        </w:rPr>
        <w:t xml:space="preserve"> </w:t>
      </w:r>
      <w:r w:rsidRPr="007872DC">
        <w:rPr>
          <w:rFonts w:eastAsia="仿宋_GB2312"/>
          <w:color w:val="000000" w:themeColor="text1"/>
          <w:kern w:val="0"/>
          <w:sz w:val="32"/>
          <w:szCs w:val="32"/>
        </w:rPr>
        <w:t>填写《兰州文理学院党校兼职教师选聘报名表》（见附件</w:t>
      </w:r>
      <w:r w:rsidRPr="007872DC">
        <w:rPr>
          <w:rFonts w:eastAsia="仿宋_GB2312"/>
          <w:color w:val="000000" w:themeColor="text1"/>
          <w:kern w:val="0"/>
          <w:sz w:val="32"/>
          <w:szCs w:val="32"/>
        </w:rPr>
        <w:t>2</w:t>
      </w:r>
      <w:r w:rsidRPr="007872DC">
        <w:rPr>
          <w:rFonts w:eastAsia="仿宋_GB2312"/>
          <w:color w:val="000000" w:themeColor="text1"/>
          <w:kern w:val="0"/>
          <w:sz w:val="32"/>
          <w:szCs w:val="32"/>
        </w:rPr>
        <w:t>），经单位党组织负责人签字、党组织盖章后，按规定要求报党委组织部（学校党校办公室）。</w:t>
      </w:r>
    </w:p>
    <w:p w:rsidR="00A96EAA" w:rsidRPr="007872DC" w:rsidRDefault="00A96EAA" w:rsidP="00A96EAA">
      <w:pPr>
        <w:widowControl/>
        <w:shd w:val="clear" w:color="auto" w:fill="FFFFFF"/>
        <w:spacing w:line="560" w:lineRule="exact"/>
        <w:ind w:firstLineChars="189" w:firstLine="605"/>
        <w:jc w:val="left"/>
        <w:rPr>
          <w:rFonts w:eastAsia="仿宋_GB2312"/>
          <w:color w:val="000000" w:themeColor="text1"/>
          <w:kern w:val="0"/>
          <w:sz w:val="32"/>
          <w:szCs w:val="32"/>
        </w:rPr>
      </w:pPr>
      <w:r w:rsidRPr="007872DC">
        <w:rPr>
          <w:rFonts w:eastAsia="仿宋_GB2312"/>
          <w:color w:val="000000" w:themeColor="text1"/>
          <w:kern w:val="0"/>
          <w:sz w:val="32"/>
          <w:szCs w:val="32"/>
        </w:rPr>
        <w:t>2.</w:t>
      </w:r>
      <w:r w:rsidRPr="007872DC">
        <w:rPr>
          <w:rFonts w:eastAsia="仿宋_GB2312" w:hint="eastAsia"/>
          <w:color w:val="000000" w:themeColor="text1"/>
          <w:kern w:val="0"/>
          <w:sz w:val="32"/>
          <w:szCs w:val="32"/>
        </w:rPr>
        <w:t xml:space="preserve"> </w:t>
      </w:r>
      <w:r w:rsidRPr="007872DC">
        <w:rPr>
          <w:rFonts w:eastAsia="仿宋_GB2312"/>
          <w:color w:val="000000" w:themeColor="text1"/>
          <w:kern w:val="0"/>
          <w:sz w:val="32"/>
          <w:szCs w:val="32"/>
        </w:rPr>
        <w:t>资格审查。学校党校按照本办法第一、二条的规定对报名人员进行资格审查，确认符合资格条件的人员名单。</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kern w:val="0"/>
          <w:sz w:val="32"/>
          <w:szCs w:val="32"/>
        </w:rPr>
      </w:pPr>
      <w:r w:rsidRPr="007872DC">
        <w:rPr>
          <w:rFonts w:eastAsia="仿宋_GB2312"/>
          <w:color w:val="000000" w:themeColor="text1"/>
          <w:kern w:val="0"/>
          <w:sz w:val="32"/>
          <w:szCs w:val="32"/>
        </w:rPr>
        <w:t>3.</w:t>
      </w:r>
      <w:r w:rsidRPr="007872DC">
        <w:rPr>
          <w:rFonts w:eastAsia="仿宋_GB2312" w:hint="eastAsia"/>
          <w:color w:val="000000" w:themeColor="text1"/>
          <w:kern w:val="0"/>
          <w:sz w:val="32"/>
          <w:szCs w:val="32"/>
        </w:rPr>
        <w:t xml:space="preserve"> </w:t>
      </w:r>
      <w:r w:rsidRPr="007872DC">
        <w:rPr>
          <w:rFonts w:eastAsia="仿宋_GB2312"/>
          <w:color w:val="000000" w:themeColor="text1"/>
          <w:kern w:val="0"/>
          <w:sz w:val="32"/>
          <w:szCs w:val="32"/>
        </w:rPr>
        <w:t>组织遴选。根据报名应聘情况，党校以适当方式组织遴选。</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kern w:val="0"/>
          <w:sz w:val="32"/>
          <w:szCs w:val="32"/>
        </w:rPr>
      </w:pPr>
      <w:r w:rsidRPr="007872DC">
        <w:rPr>
          <w:rFonts w:eastAsia="仿宋_GB2312"/>
          <w:color w:val="000000" w:themeColor="text1"/>
          <w:kern w:val="0"/>
          <w:sz w:val="32"/>
          <w:szCs w:val="32"/>
        </w:rPr>
        <w:t>4.</w:t>
      </w:r>
      <w:r w:rsidRPr="007872DC">
        <w:rPr>
          <w:rFonts w:eastAsia="仿宋_GB2312" w:hint="eastAsia"/>
          <w:color w:val="000000" w:themeColor="text1"/>
          <w:kern w:val="0"/>
          <w:sz w:val="32"/>
          <w:szCs w:val="32"/>
        </w:rPr>
        <w:t xml:space="preserve"> </w:t>
      </w:r>
      <w:r w:rsidRPr="007872DC">
        <w:rPr>
          <w:rFonts w:eastAsia="仿宋_GB2312"/>
          <w:color w:val="000000" w:themeColor="text1"/>
          <w:kern w:val="0"/>
          <w:sz w:val="32"/>
          <w:szCs w:val="32"/>
        </w:rPr>
        <w:t>确定选聘对象。</w:t>
      </w:r>
      <w:r w:rsidRPr="007872DC">
        <w:rPr>
          <w:rFonts w:eastAsia="仿宋_GB2312"/>
          <w:color w:val="000000" w:themeColor="text1"/>
          <w:sz w:val="32"/>
          <w:szCs w:val="32"/>
        </w:rPr>
        <w:t>副高职称以上思想政治理论课党员教师原则上全部确定为党校兼职教师；参加应聘的</w:t>
      </w:r>
      <w:r w:rsidRPr="007872DC">
        <w:rPr>
          <w:rFonts w:eastAsia="仿宋_GB2312"/>
          <w:color w:val="000000" w:themeColor="text1"/>
          <w:kern w:val="0"/>
          <w:sz w:val="32"/>
          <w:szCs w:val="32"/>
        </w:rPr>
        <w:t>中层以上党员领导干部及副高以上职称专任教师，经党校研究后确定选聘对象；其他应聘人员经遴选，根据综合表现确定选聘对象。</w:t>
      </w:r>
    </w:p>
    <w:p w:rsidR="00A96EAA" w:rsidRPr="007872DC" w:rsidRDefault="00A96EAA" w:rsidP="00A96EAA">
      <w:pPr>
        <w:widowControl/>
        <w:shd w:val="clear" w:color="auto" w:fill="FFFFFF"/>
        <w:spacing w:line="560" w:lineRule="exact"/>
        <w:ind w:firstLineChars="200" w:firstLine="640"/>
        <w:jc w:val="left"/>
        <w:rPr>
          <w:rFonts w:eastAsia="仿宋_GB2312"/>
          <w:color w:val="000000" w:themeColor="text1"/>
          <w:kern w:val="0"/>
          <w:sz w:val="32"/>
          <w:szCs w:val="32"/>
        </w:rPr>
      </w:pPr>
      <w:r w:rsidRPr="007872DC">
        <w:rPr>
          <w:rFonts w:eastAsia="仿宋_GB2312"/>
          <w:color w:val="000000" w:themeColor="text1"/>
          <w:kern w:val="0"/>
          <w:sz w:val="32"/>
          <w:szCs w:val="32"/>
        </w:rPr>
        <w:t xml:space="preserve">5. </w:t>
      </w:r>
      <w:r w:rsidRPr="007872DC">
        <w:rPr>
          <w:rFonts w:eastAsia="仿宋_GB2312"/>
          <w:color w:val="000000" w:themeColor="text1"/>
          <w:kern w:val="0"/>
          <w:sz w:val="32"/>
          <w:szCs w:val="32"/>
        </w:rPr>
        <w:t>被聘为党校校内专家者，由党委颁发聘书。</w:t>
      </w:r>
    </w:p>
    <w:p w:rsidR="00A96EAA" w:rsidRPr="007872DC" w:rsidRDefault="00A96EAA" w:rsidP="00A96EAA">
      <w:pPr>
        <w:widowControl/>
        <w:shd w:val="clear" w:color="auto" w:fill="FFFFFF"/>
        <w:spacing w:line="560" w:lineRule="exact"/>
        <w:ind w:firstLineChars="189" w:firstLine="605"/>
        <w:jc w:val="left"/>
        <w:rPr>
          <w:rFonts w:eastAsia="仿宋_GB2312"/>
          <w:color w:val="000000" w:themeColor="text1"/>
          <w:kern w:val="0"/>
          <w:sz w:val="32"/>
          <w:szCs w:val="32"/>
        </w:rPr>
      </w:pPr>
      <w:r w:rsidRPr="007872DC">
        <w:rPr>
          <w:rFonts w:eastAsia="仿宋_GB2312"/>
          <w:color w:val="000000" w:themeColor="text1"/>
          <w:kern w:val="0"/>
          <w:sz w:val="32"/>
          <w:szCs w:val="32"/>
        </w:rPr>
        <w:t>（三）公布党校校内专家及受聘兼职教师名单。</w:t>
      </w:r>
    </w:p>
    <w:p w:rsidR="00A96EAA" w:rsidRPr="007872DC" w:rsidRDefault="00A96EAA" w:rsidP="00A96EAA">
      <w:pPr>
        <w:widowControl/>
        <w:shd w:val="clear" w:color="auto" w:fill="FFFFFF"/>
        <w:spacing w:line="560" w:lineRule="exact"/>
        <w:ind w:firstLineChars="196" w:firstLine="630"/>
        <w:jc w:val="left"/>
        <w:rPr>
          <w:rFonts w:ascii="黑体" w:eastAsia="黑体" w:hAnsi="黑体"/>
          <w:b/>
          <w:color w:val="000000" w:themeColor="text1"/>
          <w:kern w:val="0"/>
          <w:sz w:val="32"/>
          <w:szCs w:val="32"/>
        </w:rPr>
      </w:pPr>
      <w:r w:rsidRPr="007872DC">
        <w:rPr>
          <w:rFonts w:ascii="黑体" w:eastAsia="黑体" w:hAnsi="黑体"/>
          <w:b/>
          <w:color w:val="000000" w:themeColor="text1"/>
          <w:kern w:val="0"/>
          <w:sz w:val="32"/>
          <w:szCs w:val="32"/>
        </w:rPr>
        <w:t>五、有关要求</w:t>
      </w:r>
    </w:p>
    <w:p w:rsidR="00A96EAA" w:rsidRPr="007872DC" w:rsidRDefault="00A96EAA" w:rsidP="00A96EAA">
      <w:pPr>
        <w:widowControl/>
        <w:shd w:val="clear" w:color="auto" w:fill="FFFFFF"/>
        <w:spacing w:line="560" w:lineRule="exact"/>
        <w:ind w:firstLine="645"/>
        <w:jc w:val="left"/>
        <w:rPr>
          <w:rFonts w:eastAsia="仿宋_GB2312"/>
          <w:color w:val="000000" w:themeColor="text1"/>
          <w:kern w:val="0"/>
          <w:sz w:val="32"/>
          <w:szCs w:val="32"/>
        </w:rPr>
      </w:pPr>
      <w:r w:rsidRPr="007872DC">
        <w:rPr>
          <w:rFonts w:eastAsia="仿宋_GB2312"/>
          <w:color w:val="000000" w:themeColor="text1"/>
          <w:kern w:val="0"/>
          <w:sz w:val="32"/>
          <w:szCs w:val="32"/>
        </w:rPr>
        <w:t>请各党总支（直属党支部）、机关各部门、各单位积极动员和组织人员报名，从全校党建工作全局的高度出发，积极鼓励符合条件的教师和党政管理干部加入到党校教师队伍中来，为进一步提高我校党员教育培训质量和党建工作水平做出积极贡献。</w:t>
      </w:r>
    </w:p>
    <w:p w:rsidR="00A96EAA" w:rsidRPr="007872DC" w:rsidRDefault="00A96EAA" w:rsidP="00A96EAA">
      <w:pPr>
        <w:widowControl/>
        <w:shd w:val="clear" w:color="auto" w:fill="FFFFFF"/>
        <w:spacing w:line="560" w:lineRule="exact"/>
        <w:ind w:firstLine="645"/>
        <w:jc w:val="left"/>
        <w:rPr>
          <w:rFonts w:eastAsia="仿宋_GB2312"/>
          <w:color w:val="000000" w:themeColor="text1"/>
          <w:kern w:val="0"/>
          <w:sz w:val="32"/>
          <w:szCs w:val="32"/>
        </w:rPr>
      </w:pPr>
    </w:p>
    <w:p w:rsidR="00A96EAA" w:rsidRPr="007872DC" w:rsidRDefault="00A22531" w:rsidP="001A19C6">
      <w:pPr>
        <w:widowControl/>
        <w:shd w:val="clear" w:color="auto" w:fill="FFFFFF"/>
        <w:spacing w:line="560" w:lineRule="exact"/>
        <w:ind w:firstLineChars="200" w:firstLine="420"/>
        <w:jc w:val="left"/>
        <w:rPr>
          <w:rFonts w:eastAsia="仿宋_GB2312"/>
          <w:color w:val="000000" w:themeColor="text1"/>
          <w:kern w:val="0"/>
          <w:sz w:val="32"/>
          <w:szCs w:val="32"/>
        </w:rPr>
      </w:pPr>
      <w:hyperlink r:id="rId6" w:history="1">
        <w:r w:rsidR="00A96EAA" w:rsidRPr="007872DC">
          <w:rPr>
            <w:rFonts w:eastAsia="仿宋_GB2312"/>
            <w:color w:val="000000" w:themeColor="text1"/>
            <w:kern w:val="0"/>
            <w:sz w:val="32"/>
            <w:szCs w:val="32"/>
          </w:rPr>
          <w:t>附件：</w:t>
        </w:r>
      </w:hyperlink>
      <w:r w:rsidR="00A96EAA" w:rsidRPr="007872DC">
        <w:rPr>
          <w:rFonts w:eastAsia="仿宋_GB2312"/>
          <w:color w:val="000000" w:themeColor="text1"/>
          <w:kern w:val="0"/>
          <w:sz w:val="32"/>
          <w:szCs w:val="32"/>
        </w:rPr>
        <w:t xml:space="preserve"> 1.</w:t>
      </w:r>
      <w:r w:rsidR="00A96EAA" w:rsidRPr="007872DC">
        <w:rPr>
          <w:rFonts w:eastAsia="仿宋_GB2312"/>
          <w:color w:val="000000" w:themeColor="text1"/>
          <w:kern w:val="0"/>
          <w:sz w:val="32"/>
          <w:szCs w:val="32"/>
        </w:rPr>
        <w:t>《兰州文理学院党校校内专家登记表》</w:t>
      </w:r>
    </w:p>
    <w:p w:rsidR="00A96EAA" w:rsidRPr="007872DC" w:rsidRDefault="00A96EAA" w:rsidP="00A96EAA">
      <w:pPr>
        <w:widowControl/>
        <w:shd w:val="clear" w:color="auto" w:fill="FFFFFF"/>
        <w:spacing w:line="560" w:lineRule="exact"/>
        <w:ind w:firstLineChars="550" w:firstLine="1760"/>
        <w:jc w:val="left"/>
        <w:rPr>
          <w:rFonts w:eastAsia="仿宋_GB2312"/>
          <w:color w:val="000000" w:themeColor="text1"/>
          <w:kern w:val="0"/>
          <w:sz w:val="32"/>
          <w:szCs w:val="32"/>
        </w:rPr>
      </w:pPr>
      <w:r w:rsidRPr="007872DC">
        <w:rPr>
          <w:rFonts w:eastAsia="仿宋_GB2312"/>
          <w:color w:val="000000" w:themeColor="text1"/>
          <w:kern w:val="0"/>
          <w:sz w:val="32"/>
          <w:szCs w:val="32"/>
        </w:rPr>
        <w:t>2.</w:t>
      </w:r>
      <w:r w:rsidRPr="007872DC">
        <w:rPr>
          <w:rFonts w:eastAsia="仿宋_GB2312"/>
          <w:color w:val="000000" w:themeColor="text1"/>
          <w:kern w:val="0"/>
          <w:sz w:val="32"/>
          <w:szCs w:val="32"/>
        </w:rPr>
        <w:t>《兰州文理学院党校兼职教师选聘报名表》</w:t>
      </w:r>
    </w:p>
    <w:p w:rsidR="000A12F7" w:rsidRDefault="000A12F7" w:rsidP="001A19C6">
      <w:pPr>
        <w:spacing w:afterLines="50"/>
        <w:jc w:val="center"/>
        <w:rPr>
          <w:rFonts w:ascii="仿宋" w:eastAsia="仿宋" w:hAnsi="仿宋"/>
          <w:b/>
          <w:bCs/>
          <w:sz w:val="32"/>
          <w:szCs w:val="32"/>
        </w:rPr>
      </w:pPr>
    </w:p>
    <w:p w:rsidR="001B515F" w:rsidRPr="00E90EE0" w:rsidRDefault="00A22531" w:rsidP="001B515F">
      <w:pPr>
        <w:spacing w:line="600" w:lineRule="exact"/>
        <w:ind w:firstLineChars="100" w:firstLine="320"/>
        <w:jc w:val="left"/>
        <w:rPr>
          <w:rFonts w:eastAsia="仿宋_GB2312"/>
          <w:sz w:val="32"/>
          <w:szCs w:val="32"/>
        </w:rPr>
      </w:pPr>
      <w:r>
        <w:rPr>
          <w:rFonts w:eastAsia="仿宋_GB2312"/>
          <w:sz w:val="32"/>
          <w:szCs w:val="32"/>
        </w:rPr>
        <w:pict>
          <v:line id="_x0000_s1031" style="position:absolute;left:0;text-align:left;z-index:251658752" from="-.8pt,2.4pt" to="440.2pt,2.4pt"/>
        </w:pict>
      </w:r>
      <w:r w:rsidR="001B515F">
        <w:rPr>
          <w:rFonts w:eastAsia="仿宋_GB2312" w:hint="eastAsia"/>
          <w:sz w:val="32"/>
          <w:szCs w:val="32"/>
        </w:rPr>
        <w:t>抄送：校领导</w:t>
      </w:r>
    </w:p>
    <w:p w:rsidR="001B515F" w:rsidRPr="00E90EE0" w:rsidRDefault="00A22531" w:rsidP="001B515F">
      <w:pPr>
        <w:spacing w:line="600" w:lineRule="exact"/>
        <w:ind w:firstLineChars="100" w:firstLine="320"/>
        <w:jc w:val="left"/>
        <w:rPr>
          <w:rFonts w:eastAsia="仿宋_GB2312"/>
          <w:sz w:val="32"/>
          <w:szCs w:val="32"/>
        </w:rPr>
      </w:pPr>
      <w:r>
        <w:rPr>
          <w:rFonts w:eastAsia="仿宋_GB2312"/>
          <w:sz w:val="32"/>
          <w:szCs w:val="32"/>
        </w:rPr>
        <w:pict>
          <v:line id="_x0000_s1029" style="position:absolute;left:0;text-align:left;z-index:251656704" from="-.8pt,1.65pt" to="440.2pt,1.65pt"/>
        </w:pict>
      </w:r>
      <w:r>
        <w:rPr>
          <w:rFonts w:eastAsia="仿宋_GB2312"/>
          <w:noProof/>
          <w:sz w:val="32"/>
          <w:szCs w:val="32"/>
        </w:rPr>
        <w:pict>
          <v:line id="_x0000_s1030" style="position:absolute;left:0;text-align:left;z-index:251657728" from="-.8pt,31.15pt" to="440.2pt,31.15pt"/>
        </w:pict>
      </w:r>
      <w:r w:rsidR="001B515F" w:rsidRPr="00D7079C">
        <w:rPr>
          <w:rFonts w:eastAsia="仿宋_GB2312"/>
          <w:sz w:val="32"/>
          <w:szCs w:val="32"/>
        </w:rPr>
        <w:t>兰州文理学院</w:t>
      </w:r>
      <w:r w:rsidR="001B515F" w:rsidRPr="00D7079C">
        <w:rPr>
          <w:rFonts w:eastAsia="仿宋_GB2312" w:hint="eastAsia"/>
          <w:sz w:val="32"/>
          <w:szCs w:val="32"/>
        </w:rPr>
        <w:t>党委</w:t>
      </w:r>
      <w:r w:rsidR="001B515F" w:rsidRPr="00D7079C">
        <w:rPr>
          <w:rFonts w:eastAsia="仿宋_GB2312"/>
          <w:sz w:val="32"/>
          <w:szCs w:val="32"/>
        </w:rPr>
        <w:t>办公室</w:t>
      </w:r>
      <w:r w:rsidR="001B515F" w:rsidRPr="00D7079C">
        <w:rPr>
          <w:rFonts w:eastAsia="仿宋_GB2312"/>
          <w:sz w:val="32"/>
          <w:szCs w:val="32"/>
        </w:rPr>
        <w:t xml:space="preserve">  </w:t>
      </w:r>
      <w:r w:rsidR="001B515F" w:rsidRPr="00D7079C">
        <w:rPr>
          <w:rFonts w:eastAsia="仿宋_GB2312" w:hint="eastAsia"/>
          <w:sz w:val="32"/>
          <w:szCs w:val="32"/>
        </w:rPr>
        <w:t xml:space="preserve">     </w:t>
      </w:r>
      <w:r w:rsidR="001B515F" w:rsidRPr="00D7079C">
        <w:rPr>
          <w:rFonts w:eastAsia="仿宋_GB2312"/>
          <w:sz w:val="32"/>
          <w:szCs w:val="32"/>
        </w:rPr>
        <w:t xml:space="preserve"> </w:t>
      </w:r>
      <w:r w:rsidR="001B515F">
        <w:rPr>
          <w:rFonts w:eastAsia="仿宋_GB2312" w:hint="eastAsia"/>
          <w:sz w:val="32"/>
          <w:szCs w:val="32"/>
        </w:rPr>
        <w:t xml:space="preserve"> </w:t>
      </w:r>
      <w:r w:rsidR="001B515F" w:rsidRPr="00D7079C">
        <w:rPr>
          <w:rFonts w:eastAsia="仿宋_GB2312"/>
          <w:sz w:val="32"/>
          <w:szCs w:val="32"/>
        </w:rPr>
        <w:t>201</w:t>
      </w:r>
      <w:r w:rsidR="001B515F" w:rsidRPr="00D7079C">
        <w:rPr>
          <w:rFonts w:eastAsia="仿宋_GB2312" w:hint="eastAsia"/>
          <w:sz w:val="32"/>
          <w:szCs w:val="32"/>
        </w:rPr>
        <w:t>8</w:t>
      </w:r>
      <w:r w:rsidR="001B515F" w:rsidRPr="00D7079C">
        <w:rPr>
          <w:rFonts w:eastAsia="仿宋_GB2312"/>
          <w:sz w:val="32"/>
          <w:szCs w:val="32"/>
        </w:rPr>
        <w:t>年</w:t>
      </w:r>
      <w:r w:rsidR="001B515F">
        <w:rPr>
          <w:rFonts w:eastAsia="仿宋_GB2312" w:hint="eastAsia"/>
          <w:sz w:val="32"/>
          <w:szCs w:val="32"/>
        </w:rPr>
        <w:t>11</w:t>
      </w:r>
      <w:r w:rsidR="001B515F" w:rsidRPr="00D7079C">
        <w:rPr>
          <w:rFonts w:eastAsia="仿宋_GB2312"/>
          <w:sz w:val="32"/>
          <w:szCs w:val="32"/>
        </w:rPr>
        <w:t>月</w:t>
      </w:r>
      <w:r w:rsidR="001B515F">
        <w:rPr>
          <w:rFonts w:eastAsia="仿宋_GB2312" w:hint="eastAsia"/>
          <w:sz w:val="32"/>
          <w:szCs w:val="32"/>
        </w:rPr>
        <w:t>14</w:t>
      </w:r>
      <w:r w:rsidR="001B515F" w:rsidRPr="00D7079C">
        <w:rPr>
          <w:rFonts w:eastAsia="仿宋_GB2312"/>
          <w:sz w:val="32"/>
          <w:szCs w:val="32"/>
        </w:rPr>
        <w:t>日</w:t>
      </w:r>
      <w:r w:rsidR="001B515F" w:rsidRPr="00D7079C">
        <w:rPr>
          <w:rFonts w:eastAsia="仿宋_GB2312" w:hint="eastAsia"/>
          <w:sz w:val="32"/>
          <w:szCs w:val="32"/>
        </w:rPr>
        <w:t>印</w:t>
      </w:r>
      <w:r w:rsidR="001B515F" w:rsidRPr="00D7079C">
        <w:rPr>
          <w:rFonts w:eastAsia="仿宋_GB2312"/>
          <w:sz w:val="32"/>
          <w:szCs w:val="32"/>
        </w:rPr>
        <w:t>发</w:t>
      </w:r>
    </w:p>
    <w:p w:rsidR="000A12F7" w:rsidRPr="00733E92" w:rsidRDefault="000A12F7" w:rsidP="001A19C6">
      <w:pPr>
        <w:spacing w:afterLines="50"/>
        <w:rPr>
          <w:rFonts w:eastAsia="仿宋_GB2312"/>
          <w:bCs/>
          <w:sz w:val="30"/>
        </w:rPr>
      </w:pPr>
      <w:r w:rsidRPr="00733E92">
        <w:rPr>
          <w:rFonts w:eastAsia="仿宋_GB2312"/>
          <w:bCs/>
          <w:sz w:val="30"/>
        </w:rPr>
        <w:lastRenderedPageBreak/>
        <w:t>附件</w:t>
      </w:r>
      <w:r w:rsidRPr="00733E92">
        <w:rPr>
          <w:rFonts w:eastAsia="仿宋_GB2312"/>
          <w:bCs/>
          <w:sz w:val="30"/>
        </w:rPr>
        <w:t>1</w:t>
      </w:r>
    </w:p>
    <w:p w:rsidR="000A12F7" w:rsidRPr="00733E92" w:rsidRDefault="000A12F7" w:rsidP="001A19C6">
      <w:pPr>
        <w:spacing w:afterLines="50"/>
        <w:jc w:val="center"/>
        <w:rPr>
          <w:rFonts w:ascii="方正小标宋简体" w:eastAsia="方正小标宋简体"/>
          <w:b/>
          <w:bCs/>
          <w:color w:val="000000" w:themeColor="text1"/>
          <w:sz w:val="36"/>
          <w:szCs w:val="36"/>
        </w:rPr>
      </w:pPr>
      <w:r w:rsidRPr="00733E92">
        <w:rPr>
          <w:rFonts w:ascii="方正小标宋简体" w:eastAsia="方正小标宋简体" w:hAnsi="宋体" w:cs="宋体" w:hint="eastAsia"/>
          <w:b/>
          <w:color w:val="000000" w:themeColor="text1"/>
          <w:kern w:val="0"/>
          <w:sz w:val="36"/>
          <w:szCs w:val="36"/>
        </w:rPr>
        <w:t>兰州文理学院党校校内专家登记表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1282"/>
        <w:gridCol w:w="718"/>
        <w:gridCol w:w="841"/>
        <w:gridCol w:w="709"/>
        <w:gridCol w:w="1276"/>
        <w:gridCol w:w="716"/>
        <w:gridCol w:w="567"/>
        <w:gridCol w:w="1275"/>
        <w:gridCol w:w="745"/>
        <w:gridCol w:w="13"/>
      </w:tblGrid>
      <w:tr w:rsidR="000A12F7" w:rsidRPr="000925A9" w:rsidTr="005A5271">
        <w:trPr>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姓名</w:t>
            </w:r>
          </w:p>
        </w:tc>
        <w:tc>
          <w:tcPr>
            <w:tcW w:w="1282" w:type="dxa"/>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71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性别</w:t>
            </w:r>
          </w:p>
        </w:tc>
        <w:tc>
          <w:tcPr>
            <w:tcW w:w="841" w:type="dxa"/>
            <w:vAlign w:val="center"/>
          </w:tcPr>
          <w:p w:rsidR="000A12F7" w:rsidRPr="000925A9" w:rsidRDefault="000A12F7" w:rsidP="005A5271">
            <w:pPr>
              <w:spacing w:line="240" w:lineRule="exact"/>
              <w:jc w:val="center"/>
              <w:rPr>
                <w:rFonts w:ascii="仿宋_GB2312" w:eastAsia="仿宋_GB2312"/>
                <w:sz w:val="24"/>
              </w:rPr>
            </w:pPr>
          </w:p>
        </w:tc>
        <w:tc>
          <w:tcPr>
            <w:tcW w:w="709"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民族</w:t>
            </w:r>
          </w:p>
        </w:tc>
        <w:tc>
          <w:tcPr>
            <w:tcW w:w="1276" w:type="dxa"/>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716"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出生</w:t>
            </w:r>
          </w:p>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年月</w:t>
            </w:r>
          </w:p>
        </w:tc>
        <w:tc>
          <w:tcPr>
            <w:tcW w:w="2600"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籍贯</w:t>
            </w:r>
          </w:p>
        </w:tc>
        <w:tc>
          <w:tcPr>
            <w:tcW w:w="3550" w:type="dxa"/>
            <w:gridSpan w:val="4"/>
            <w:vAlign w:val="center"/>
          </w:tcPr>
          <w:p w:rsidR="000A12F7" w:rsidRPr="000925A9" w:rsidRDefault="000A12F7" w:rsidP="005A5271">
            <w:pPr>
              <w:tabs>
                <w:tab w:val="left" w:pos="5400"/>
              </w:tabs>
              <w:spacing w:line="240" w:lineRule="exact"/>
              <w:ind w:left="720" w:hangingChars="300" w:hanging="720"/>
              <w:jc w:val="center"/>
              <w:rPr>
                <w:rFonts w:ascii="仿宋_GB2312" w:eastAsia="仿宋_GB2312"/>
                <w:sz w:val="24"/>
              </w:rPr>
            </w:pPr>
          </w:p>
        </w:tc>
        <w:tc>
          <w:tcPr>
            <w:tcW w:w="1276"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入党时间</w:t>
            </w:r>
          </w:p>
        </w:tc>
        <w:tc>
          <w:tcPr>
            <w:tcW w:w="1283" w:type="dxa"/>
            <w:gridSpan w:val="2"/>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1275"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健康状况</w:t>
            </w:r>
          </w:p>
        </w:tc>
        <w:tc>
          <w:tcPr>
            <w:tcW w:w="758" w:type="dxa"/>
            <w:gridSpan w:val="2"/>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所在</w:t>
            </w:r>
          </w:p>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单位</w:t>
            </w:r>
          </w:p>
        </w:tc>
        <w:tc>
          <w:tcPr>
            <w:tcW w:w="3550" w:type="dxa"/>
            <w:gridSpan w:val="4"/>
            <w:vAlign w:val="center"/>
          </w:tcPr>
          <w:p w:rsidR="000A12F7" w:rsidRPr="000925A9" w:rsidRDefault="000A12F7" w:rsidP="005A5271">
            <w:pPr>
              <w:spacing w:line="240" w:lineRule="exact"/>
              <w:jc w:val="center"/>
              <w:rPr>
                <w:rFonts w:ascii="仿宋_GB2312" w:eastAsia="仿宋_GB2312"/>
                <w:sz w:val="24"/>
              </w:rPr>
            </w:pPr>
          </w:p>
        </w:tc>
        <w:tc>
          <w:tcPr>
            <w:tcW w:w="1276"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现任职务</w:t>
            </w:r>
          </w:p>
        </w:tc>
        <w:tc>
          <w:tcPr>
            <w:tcW w:w="3303"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职称</w:t>
            </w:r>
          </w:p>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职级</w:t>
            </w:r>
          </w:p>
        </w:tc>
        <w:tc>
          <w:tcPr>
            <w:tcW w:w="3550" w:type="dxa"/>
            <w:gridSpan w:val="4"/>
            <w:vAlign w:val="center"/>
          </w:tcPr>
          <w:p w:rsidR="000A12F7" w:rsidRPr="000925A9" w:rsidRDefault="000A12F7" w:rsidP="005A5271">
            <w:pPr>
              <w:spacing w:line="240" w:lineRule="exact"/>
              <w:jc w:val="center"/>
              <w:rPr>
                <w:rFonts w:ascii="仿宋_GB2312" w:eastAsia="仿宋_GB2312"/>
                <w:sz w:val="24"/>
              </w:rPr>
            </w:pPr>
          </w:p>
        </w:tc>
        <w:tc>
          <w:tcPr>
            <w:tcW w:w="1276"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Pr>
                <w:rFonts w:ascii="仿宋_GB2312" w:eastAsia="仿宋_GB2312" w:hint="eastAsia"/>
                <w:b/>
                <w:sz w:val="24"/>
              </w:rPr>
              <w:t>专业</w:t>
            </w:r>
          </w:p>
        </w:tc>
        <w:tc>
          <w:tcPr>
            <w:tcW w:w="3303"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Default="000A12F7" w:rsidP="005A5271">
            <w:pPr>
              <w:spacing w:line="240" w:lineRule="exact"/>
              <w:jc w:val="center"/>
              <w:rPr>
                <w:rFonts w:ascii="仿宋_GB2312" w:eastAsia="仿宋_GB2312"/>
                <w:b/>
                <w:sz w:val="24"/>
              </w:rPr>
            </w:pPr>
            <w:r>
              <w:rPr>
                <w:rFonts w:ascii="仿宋_GB2312" w:eastAsia="仿宋_GB2312" w:hint="eastAsia"/>
                <w:b/>
                <w:sz w:val="24"/>
              </w:rPr>
              <w:t>学历</w:t>
            </w:r>
          </w:p>
          <w:p w:rsidR="000A12F7" w:rsidRPr="00400E66" w:rsidRDefault="000A12F7" w:rsidP="005A5271">
            <w:pPr>
              <w:spacing w:line="240" w:lineRule="exact"/>
              <w:jc w:val="center"/>
              <w:rPr>
                <w:rFonts w:ascii="仿宋_GB2312" w:eastAsia="仿宋_GB2312"/>
                <w:b/>
                <w:sz w:val="24"/>
              </w:rPr>
            </w:pPr>
            <w:r>
              <w:rPr>
                <w:rFonts w:ascii="仿宋_GB2312" w:eastAsia="仿宋_GB2312" w:hint="eastAsia"/>
                <w:b/>
                <w:sz w:val="24"/>
              </w:rPr>
              <w:t>学位</w:t>
            </w:r>
          </w:p>
        </w:tc>
        <w:tc>
          <w:tcPr>
            <w:tcW w:w="3550" w:type="dxa"/>
            <w:gridSpan w:val="4"/>
            <w:vAlign w:val="center"/>
          </w:tcPr>
          <w:p w:rsidR="000A12F7" w:rsidRPr="000925A9" w:rsidRDefault="000A12F7" w:rsidP="005A5271">
            <w:pPr>
              <w:tabs>
                <w:tab w:val="left" w:pos="5400"/>
              </w:tabs>
              <w:spacing w:line="240" w:lineRule="exact"/>
              <w:rPr>
                <w:rFonts w:ascii="仿宋_GB2312" w:eastAsia="仿宋_GB2312"/>
                <w:sz w:val="24"/>
              </w:rPr>
            </w:pPr>
          </w:p>
        </w:tc>
        <w:tc>
          <w:tcPr>
            <w:tcW w:w="1276" w:type="dxa"/>
            <w:vAlign w:val="center"/>
          </w:tcPr>
          <w:p w:rsidR="000A12F7" w:rsidRPr="000925A9" w:rsidRDefault="000A12F7" w:rsidP="005A5271">
            <w:pPr>
              <w:tabs>
                <w:tab w:val="left" w:pos="5400"/>
              </w:tabs>
              <w:spacing w:line="240" w:lineRule="exact"/>
              <w:rPr>
                <w:rFonts w:ascii="仿宋_GB2312" w:eastAsia="仿宋_GB2312"/>
                <w:sz w:val="24"/>
              </w:rPr>
            </w:pPr>
            <w:r>
              <w:rPr>
                <w:rFonts w:ascii="仿宋_GB2312" w:eastAsia="仿宋_GB2312" w:hint="eastAsia"/>
                <w:sz w:val="24"/>
              </w:rPr>
              <w:t>毕业院校</w:t>
            </w:r>
          </w:p>
        </w:tc>
        <w:tc>
          <w:tcPr>
            <w:tcW w:w="3303" w:type="dxa"/>
            <w:gridSpan w:val="4"/>
            <w:vAlign w:val="center"/>
          </w:tcPr>
          <w:p w:rsidR="000A12F7" w:rsidRPr="000925A9" w:rsidRDefault="000A12F7" w:rsidP="005A5271">
            <w:pPr>
              <w:tabs>
                <w:tab w:val="left" w:pos="5400"/>
              </w:tabs>
              <w:spacing w:line="240" w:lineRule="exact"/>
              <w:rPr>
                <w:rFonts w:ascii="仿宋_GB2312" w:eastAsia="仿宋_GB2312"/>
                <w:sz w:val="24"/>
              </w:rPr>
            </w:pPr>
          </w:p>
        </w:tc>
      </w:tr>
      <w:tr w:rsidR="000A12F7" w:rsidRPr="000925A9" w:rsidTr="005A5271">
        <w:trPr>
          <w:gridAfter w:val="1"/>
          <w:wAfter w:w="13" w:type="dxa"/>
          <w:cantSplit/>
          <w:trHeight w:val="3163"/>
          <w:jc w:val="center"/>
        </w:trPr>
        <w:tc>
          <w:tcPr>
            <w:tcW w:w="958" w:type="dxa"/>
            <w:vAlign w:val="center"/>
          </w:tcPr>
          <w:p w:rsidR="000A12F7" w:rsidRDefault="000A12F7" w:rsidP="005A5271">
            <w:pPr>
              <w:spacing w:line="400" w:lineRule="exact"/>
              <w:jc w:val="center"/>
              <w:rPr>
                <w:rFonts w:ascii="仿宋_GB2312" w:eastAsia="仿宋_GB2312"/>
                <w:b/>
                <w:sz w:val="24"/>
              </w:rPr>
            </w:pPr>
            <w:r>
              <w:rPr>
                <w:rFonts w:ascii="仿宋_GB2312" w:eastAsia="仿宋_GB2312" w:hint="eastAsia"/>
                <w:b/>
                <w:sz w:val="24"/>
              </w:rPr>
              <w:t>参加</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工作</w:t>
            </w:r>
          </w:p>
          <w:p w:rsidR="000A12F7" w:rsidRDefault="000A12F7" w:rsidP="005A5271">
            <w:pPr>
              <w:spacing w:line="400" w:lineRule="exact"/>
              <w:jc w:val="center"/>
              <w:rPr>
                <w:rFonts w:ascii="仿宋_GB2312" w:eastAsia="仿宋_GB2312"/>
                <w:b/>
                <w:sz w:val="24"/>
              </w:rPr>
            </w:pPr>
            <w:r>
              <w:rPr>
                <w:rFonts w:ascii="仿宋_GB2312" w:eastAsia="仿宋_GB2312" w:hint="eastAsia"/>
                <w:b/>
                <w:sz w:val="24"/>
              </w:rPr>
              <w:t>主要</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经历</w:t>
            </w:r>
          </w:p>
        </w:tc>
        <w:tc>
          <w:tcPr>
            <w:tcW w:w="8129" w:type="dxa"/>
            <w:gridSpan w:val="9"/>
          </w:tcPr>
          <w:p w:rsidR="000A12F7" w:rsidRPr="000925A9" w:rsidRDefault="000A12F7" w:rsidP="005A5271">
            <w:pPr>
              <w:jc w:val="left"/>
              <w:rPr>
                <w:rFonts w:ascii="仿宋_GB2312" w:eastAsia="仿宋_GB2312"/>
                <w:sz w:val="24"/>
              </w:rPr>
            </w:pPr>
            <w:r>
              <w:rPr>
                <w:rFonts w:ascii="仿宋_GB2312" w:eastAsia="仿宋_GB2312" w:hint="eastAsia"/>
                <w:sz w:val="24"/>
              </w:rPr>
              <w:t xml:space="preserve"> </w:t>
            </w:r>
          </w:p>
          <w:p w:rsidR="000A12F7" w:rsidRPr="000925A9" w:rsidRDefault="000A12F7" w:rsidP="005A5271">
            <w:pPr>
              <w:spacing w:line="400" w:lineRule="exact"/>
              <w:rPr>
                <w:rFonts w:ascii="仿宋_GB2312" w:eastAsia="仿宋_GB2312" w:hAnsi="宋体"/>
                <w:bCs/>
                <w:sz w:val="24"/>
              </w:rPr>
            </w:pPr>
          </w:p>
          <w:p w:rsidR="000A12F7" w:rsidRPr="000925A9" w:rsidRDefault="000A12F7" w:rsidP="005A5271">
            <w:pPr>
              <w:spacing w:line="400" w:lineRule="exact"/>
              <w:rPr>
                <w:rFonts w:ascii="仿宋_GB2312" w:eastAsia="仿宋_GB2312" w:hAnsi="宋体"/>
                <w:bCs/>
                <w:sz w:val="24"/>
              </w:rPr>
            </w:pPr>
          </w:p>
          <w:p w:rsidR="000A12F7" w:rsidRPr="000925A9" w:rsidRDefault="000A12F7" w:rsidP="005A5271">
            <w:pPr>
              <w:spacing w:line="400" w:lineRule="exact"/>
              <w:rPr>
                <w:rFonts w:ascii="仿宋_GB2312" w:eastAsia="仿宋_GB2312" w:hAnsi="宋体"/>
                <w:bCs/>
                <w:sz w:val="24"/>
              </w:rPr>
            </w:pPr>
          </w:p>
          <w:p w:rsidR="000A12F7" w:rsidRPr="000925A9" w:rsidRDefault="000A12F7" w:rsidP="005A5271">
            <w:pPr>
              <w:spacing w:line="400" w:lineRule="exact"/>
              <w:rPr>
                <w:rFonts w:ascii="仿宋_GB2312" w:eastAsia="仿宋_GB2312" w:hAnsi="宋体"/>
                <w:bCs/>
                <w:sz w:val="24"/>
              </w:rPr>
            </w:pPr>
          </w:p>
          <w:p w:rsidR="000A12F7" w:rsidRPr="000925A9" w:rsidRDefault="000A12F7" w:rsidP="005A5271">
            <w:pPr>
              <w:spacing w:line="400" w:lineRule="exact"/>
              <w:rPr>
                <w:rFonts w:ascii="仿宋_GB2312" w:eastAsia="仿宋_GB2312"/>
                <w:sz w:val="24"/>
              </w:rPr>
            </w:pPr>
          </w:p>
        </w:tc>
      </w:tr>
      <w:tr w:rsidR="000A12F7" w:rsidRPr="000925A9" w:rsidTr="005A5271">
        <w:trPr>
          <w:gridAfter w:val="1"/>
          <w:wAfter w:w="13" w:type="dxa"/>
          <w:cantSplit/>
          <w:trHeight w:val="2143"/>
          <w:jc w:val="center"/>
        </w:trPr>
        <w:tc>
          <w:tcPr>
            <w:tcW w:w="958" w:type="dxa"/>
            <w:vAlign w:val="center"/>
          </w:tcPr>
          <w:p w:rsidR="000A12F7" w:rsidRPr="00400E66" w:rsidRDefault="000A12F7" w:rsidP="005A5271">
            <w:pPr>
              <w:spacing w:line="400" w:lineRule="exact"/>
              <w:rPr>
                <w:rFonts w:ascii="仿宋_GB2312" w:eastAsia="仿宋_GB2312"/>
                <w:b/>
                <w:sz w:val="24"/>
              </w:rPr>
            </w:pPr>
            <w:r>
              <w:rPr>
                <w:rFonts w:ascii="仿宋_GB2312" w:eastAsia="仿宋_GB2312" w:hint="eastAsia"/>
                <w:b/>
                <w:sz w:val="24"/>
              </w:rPr>
              <w:t>近三年</w:t>
            </w:r>
            <w:r w:rsidRPr="00400E66">
              <w:rPr>
                <w:rFonts w:ascii="仿宋_GB2312" w:eastAsia="仿宋_GB2312" w:hint="eastAsia"/>
                <w:b/>
                <w:sz w:val="24"/>
              </w:rPr>
              <w:t>参加</w:t>
            </w:r>
            <w:r>
              <w:rPr>
                <w:rFonts w:ascii="仿宋_GB2312" w:eastAsia="仿宋_GB2312" w:hint="eastAsia"/>
                <w:b/>
                <w:sz w:val="24"/>
              </w:rPr>
              <w:t>3个月以上</w:t>
            </w:r>
            <w:r w:rsidRPr="00400E66">
              <w:rPr>
                <w:rFonts w:ascii="仿宋_GB2312" w:eastAsia="仿宋_GB2312" w:hint="eastAsia"/>
                <w:b/>
                <w:sz w:val="24"/>
              </w:rPr>
              <w:t>培训</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情况</w:t>
            </w:r>
          </w:p>
        </w:tc>
        <w:tc>
          <w:tcPr>
            <w:tcW w:w="8129" w:type="dxa"/>
            <w:gridSpan w:val="9"/>
          </w:tcPr>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Pr="000925A9" w:rsidRDefault="000A12F7" w:rsidP="005A5271">
            <w:pPr>
              <w:spacing w:line="400" w:lineRule="exact"/>
              <w:rPr>
                <w:rFonts w:ascii="仿宋_GB2312" w:eastAsia="仿宋_GB2312"/>
                <w:sz w:val="24"/>
              </w:rPr>
            </w:pPr>
          </w:p>
        </w:tc>
      </w:tr>
      <w:tr w:rsidR="000A12F7" w:rsidRPr="000925A9" w:rsidTr="005A5271">
        <w:trPr>
          <w:gridAfter w:val="1"/>
          <w:wAfter w:w="13" w:type="dxa"/>
          <w:cantSplit/>
          <w:trHeight w:val="2177"/>
          <w:jc w:val="center"/>
        </w:trPr>
        <w:tc>
          <w:tcPr>
            <w:tcW w:w="958" w:type="dxa"/>
            <w:vAlign w:val="center"/>
          </w:tcPr>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曾经</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讲授</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课程</w:t>
            </w:r>
          </w:p>
        </w:tc>
        <w:tc>
          <w:tcPr>
            <w:tcW w:w="8129" w:type="dxa"/>
            <w:gridSpan w:val="9"/>
          </w:tcPr>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Pr="000925A9" w:rsidRDefault="000A12F7" w:rsidP="005A5271">
            <w:pPr>
              <w:spacing w:line="400" w:lineRule="exact"/>
              <w:ind w:firstLineChars="100" w:firstLine="240"/>
              <w:rPr>
                <w:rFonts w:ascii="仿宋_GB2312" w:eastAsia="仿宋_GB2312"/>
                <w:sz w:val="24"/>
              </w:rPr>
            </w:pPr>
          </w:p>
        </w:tc>
      </w:tr>
    </w:tbl>
    <w:p w:rsidR="000A12F7" w:rsidRPr="00733E92" w:rsidRDefault="000A12F7" w:rsidP="001A19C6">
      <w:pPr>
        <w:spacing w:afterLines="50"/>
        <w:rPr>
          <w:rFonts w:eastAsia="仿宋_GB2312"/>
          <w:bCs/>
          <w:sz w:val="30"/>
        </w:rPr>
      </w:pPr>
      <w:r w:rsidRPr="00733E92">
        <w:rPr>
          <w:rFonts w:eastAsia="仿宋_GB2312"/>
          <w:bCs/>
          <w:sz w:val="30"/>
        </w:rPr>
        <w:lastRenderedPageBreak/>
        <w:t>附件</w:t>
      </w:r>
      <w:r w:rsidRPr="00733E92">
        <w:rPr>
          <w:rFonts w:eastAsia="仿宋_GB2312"/>
          <w:bCs/>
          <w:sz w:val="30"/>
        </w:rPr>
        <w:t>2</w:t>
      </w:r>
    </w:p>
    <w:p w:rsidR="000A12F7" w:rsidRPr="00733E92" w:rsidRDefault="000A12F7" w:rsidP="001A19C6">
      <w:pPr>
        <w:spacing w:afterLines="50"/>
        <w:jc w:val="center"/>
        <w:rPr>
          <w:rFonts w:ascii="方正小标宋简体" w:eastAsia="方正小标宋简体" w:hAnsi="宋体" w:cs="宋体"/>
          <w:b/>
          <w:color w:val="000000" w:themeColor="text1"/>
          <w:kern w:val="0"/>
          <w:sz w:val="36"/>
          <w:szCs w:val="36"/>
        </w:rPr>
      </w:pPr>
      <w:r w:rsidRPr="00733E92">
        <w:rPr>
          <w:rFonts w:ascii="方正小标宋简体" w:eastAsia="方正小标宋简体" w:hAnsi="宋体" w:cs="宋体" w:hint="eastAsia"/>
          <w:b/>
          <w:color w:val="000000" w:themeColor="text1"/>
          <w:kern w:val="0"/>
          <w:sz w:val="36"/>
          <w:szCs w:val="36"/>
        </w:rPr>
        <w:t>兰州文理学院党校兼职教师选聘报名表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8"/>
        <w:gridCol w:w="1282"/>
        <w:gridCol w:w="718"/>
        <w:gridCol w:w="841"/>
        <w:gridCol w:w="709"/>
        <w:gridCol w:w="1276"/>
        <w:gridCol w:w="716"/>
        <w:gridCol w:w="567"/>
        <w:gridCol w:w="1275"/>
        <w:gridCol w:w="745"/>
        <w:gridCol w:w="13"/>
      </w:tblGrid>
      <w:tr w:rsidR="000A12F7" w:rsidRPr="000925A9" w:rsidTr="005A5271">
        <w:trPr>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姓名</w:t>
            </w:r>
          </w:p>
        </w:tc>
        <w:tc>
          <w:tcPr>
            <w:tcW w:w="1282" w:type="dxa"/>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71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性别</w:t>
            </w:r>
          </w:p>
        </w:tc>
        <w:tc>
          <w:tcPr>
            <w:tcW w:w="841" w:type="dxa"/>
            <w:vAlign w:val="center"/>
          </w:tcPr>
          <w:p w:rsidR="000A12F7" w:rsidRPr="000925A9" w:rsidRDefault="000A12F7" w:rsidP="005A5271">
            <w:pPr>
              <w:spacing w:line="240" w:lineRule="exact"/>
              <w:jc w:val="center"/>
              <w:rPr>
                <w:rFonts w:ascii="仿宋_GB2312" w:eastAsia="仿宋_GB2312"/>
                <w:sz w:val="24"/>
              </w:rPr>
            </w:pPr>
          </w:p>
        </w:tc>
        <w:tc>
          <w:tcPr>
            <w:tcW w:w="709"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民族</w:t>
            </w:r>
          </w:p>
        </w:tc>
        <w:tc>
          <w:tcPr>
            <w:tcW w:w="1276" w:type="dxa"/>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716"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出生</w:t>
            </w:r>
          </w:p>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年月</w:t>
            </w:r>
          </w:p>
        </w:tc>
        <w:tc>
          <w:tcPr>
            <w:tcW w:w="2600"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籍贯</w:t>
            </w:r>
          </w:p>
        </w:tc>
        <w:tc>
          <w:tcPr>
            <w:tcW w:w="3550" w:type="dxa"/>
            <w:gridSpan w:val="4"/>
            <w:vAlign w:val="center"/>
          </w:tcPr>
          <w:p w:rsidR="000A12F7" w:rsidRPr="000925A9" w:rsidRDefault="000A12F7" w:rsidP="005A5271">
            <w:pPr>
              <w:tabs>
                <w:tab w:val="left" w:pos="5400"/>
              </w:tabs>
              <w:spacing w:line="240" w:lineRule="exact"/>
              <w:ind w:left="720" w:hangingChars="300" w:hanging="720"/>
              <w:jc w:val="center"/>
              <w:rPr>
                <w:rFonts w:ascii="仿宋_GB2312" w:eastAsia="仿宋_GB2312"/>
                <w:sz w:val="24"/>
              </w:rPr>
            </w:pPr>
          </w:p>
        </w:tc>
        <w:tc>
          <w:tcPr>
            <w:tcW w:w="1276"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入党时间</w:t>
            </w:r>
          </w:p>
        </w:tc>
        <w:tc>
          <w:tcPr>
            <w:tcW w:w="1283" w:type="dxa"/>
            <w:gridSpan w:val="2"/>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1275"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健康状况</w:t>
            </w:r>
          </w:p>
        </w:tc>
        <w:tc>
          <w:tcPr>
            <w:tcW w:w="758" w:type="dxa"/>
            <w:gridSpan w:val="2"/>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所在</w:t>
            </w:r>
          </w:p>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单位</w:t>
            </w:r>
          </w:p>
        </w:tc>
        <w:tc>
          <w:tcPr>
            <w:tcW w:w="3550" w:type="dxa"/>
            <w:gridSpan w:val="4"/>
            <w:vAlign w:val="center"/>
          </w:tcPr>
          <w:p w:rsidR="000A12F7" w:rsidRPr="000925A9" w:rsidRDefault="000A12F7" w:rsidP="005A5271">
            <w:pPr>
              <w:spacing w:line="240" w:lineRule="exact"/>
              <w:jc w:val="center"/>
              <w:rPr>
                <w:rFonts w:ascii="仿宋_GB2312" w:eastAsia="仿宋_GB2312"/>
                <w:sz w:val="24"/>
              </w:rPr>
            </w:pPr>
          </w:p>
        </w:tc>
        <w:tc>
          <w:tcPr>
            <w:tcW w:w="1276"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sidRPr="00400E66">
              <w:rPr>
                <w:rFonts w:ascii="仿宋_GB2312" w:eastAsia="仿宋_GB2312" w:hint="eastAsia"/>
                <w:b/>
                <w:sz w:val="24"/>
              </w:rPr>
              <w:t>现任职务</w:t>
            </w:r>
          </w:p>
        </w:tc>
        <w:tc>
          <w:tcPr>
            <w:tcW w:w="3303"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职称</w:t>
            </w:r>
          </w:p>
          <w:p w:rsidR="000A12F7" w:rsidRPr="00400E66" w:rsidRDefault="000A12F7" w:rsidP="005A5271">
            <w:pPr>
              <w:spacing w:line="240" w:lineRule="exact"/>
              <w:jc w:val="center"/>
              <w:rPr>
                <w:rFonts w:ascii="仿宋_GB2312" w:eastAsia="仿宋_GB2312"/>
                <w:b/>
                <w:sz w:val="24"/>
              </w:rPr>
            </w:pPr>
            <w:r w:rsidRPr="00400E66">
              <w:rPr>
                <w:rFonts w:ascii="仿宋_GB2312" w:eastAsia="仿宋_GB2312" w:hint="eastAsia"/>
                <w:b/>
                <w:sz w:val="24"/>
              </w:rPr>
              <w:t>职级</w:t>
            </w:r>
          </w:p>
        </w:tc>
        <w:tc>
          <w:tcPr>
            <w:tcW w:w="3550" w:type="dxa"/>
            <w:gridSpan w:val="4"/>
            <w:vAlign w:val="center"/>
          </w:tcPr>
          <w:p w:rsidR="000A12F7" w:rsidRPr="000925A9" w:rsidRDefault="000A12F7" w:rsidP="005A5271">
            <w:pPr>
              <w:spacing w:line="240" w:lineRule="exact"/>
              <w:jc w:val="center"/>
              <w:rPr>
                <w:rFonts w:ascii="仿宋_GB2312" w:eastAsia="仿宋_GB2312"/>
                <w:sz w:val="24"/>
              </w:rPr>
            </w:pPr>
          </w:p>
        </w:tc>
        <w:tc>
          <w:tcPr>
            <w:tcW w:w="1276" w:type="dxa"/>
            <w:vAlign w:val="center"/>
          </w:tcPr>
          <w:p w:rsidR="000A12F7" w:rsidRPr="00400E66" w:rsidRDefault="000A12F7" w:rsidP="005A5271">
            <w:pPr>
              <w:tabs>
                <w:tab w:val="left" w:pos="5400"/>
              </w:tabs>
              <w:spacing w:line="240" w:lineRule="exact"/>
              <w:jc w:val="center"/>
              <w:rPr>
                <w:rFonts w:ascii="仿宋_GB2312" w:eastAsia="仿宋_GB2312"/>
                <w:b/>
                <w:sz w:val="24"/>
              </w:rPr>
            </w:pPr>
            <w:r>
              <w:rPr>
                <w:rFonts w:ascii="仿宋_GB2312" w:eastAsia="仿宋_GB2312" w:hint="eastAsia"/>
                <w:b/>
                <w:sz w:val="24"/>
              </w:rPr>
              <w:t>专业</w:t>
            </w:r>
          </w:p>
        </w:tc>
        <w:tc>
          <w:tcPr>
            <w:tcW w:w="3303"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hRule="exact" w:val="567"/>
          <w:jc w:val="center"/>
        </w:trPr>
        <w:tc>
          <w:tcPr>
            <w:tcW w:w="958" w:type="dxa"/>
            <w:vAlign w:val="center"/>
          </w:tcPr>
          <w:p w:rsidR="000A12F7" w:rsidRDefault="000A12F7" w:rsidP="005A5271">
            <w:pPr>
              <w:spacing w:line="240" w:lineRule="exact"/>
              <w:jc w:val="center"/>
              <w:rPr>
                <w:rFonts w:ascii="仿宋_GB2312" w:eastAsia="仿宋_GB2312"/>
                <w:b/>
                <w:sz w:val="24"/>
              </w:rPr>
            </w:pPr>
            <w:r>
              <w:rPr>
                <w:rFonts w:ascii="仿宋_GB2312" w:eastAsia="仿宋_GB2312" w:hint="eastAsia"/>
                <w:b/>
                <w:sz w:val="24"/>
              </w:rPr>
              <w:t>学历</w:t>
            </w:r>
          </w:p>
          <w:p w:rsidR="000A12F7" w:rsidRPr="00400E66" w:rsidRDefault="000A12F7" w:rsidP="005A5271">
            <w:pPr>
              <w:spacing w:line="240" w:lineRule="exact"/>
              <w:jc w:val="center"/>
              <w:rPr>
                <w:rFonts w:ascii="仿宋_GB2312" w:eastAsia="仿宋_GB2312"/>
                <w:b/>
                <w:sz w:val="24"/>
              </w:rPr>
            </w:pPr>
            <w:r>
              <w:rPr>
                <w:rFonts w:ascii="仿宋_GB2312" w:eastAsia="仿宋_GB2312" w:hint="eastAsia"/>
                <w:b/>
                <w:sz w:val="24"/>
              </w:rPr>
              <w:t>学位</w:t>
            </w:r>
          </w:p>
        </w:tc>
        <w:tc>
          <w:tcPr>
            <w:tcW w:w="3550"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c>
          <w:tcPr>
            <w:tcW w:w="1276" w:type="dxa"/>
            <w:vAlign w:val="center"/>
          </w:tcPr>
          <w:p w:rsidR="000A12F7" w:rsidRPr="000925A9" w:rsidRDefault="000A12F7" w:rsidP="005A5271">
            <w:pPr>
              <w:tabs>
                <w:tab w:val="left" w:pos="5400"/>
              </w:tabs>
              <w:spacing w:line="240" w:lineRule="exact"/>
              <w:jc w:val="center"/>
              <w:rPr>
                <w:rFonts w:ascii="仿宋_GB2312" w:eastAsia="仿宋_GB2312"/>
                <w:sz w:val="24"/>
              </w:rPr>
            </w:pPr>
            <w:r>
              <w:rPr>
                <w:rFonts w:ascii="仿宋_GB2312" w:eastAsia="仿宋_GB2312" w:hint="eastAsia"/>
                <w:sz w:val="24"/>
              </w:rPr>
              <w:t>毕业院校</w:t>
            </w:r>
          </w:p>
        </w:tc>
        <w:tc>
          <w:tcPr>
            <w:tcW w:w="3303" w:type="dxa"/>
            <w:gridSpan w:val="4"/>
            <w:vAlign w:val="center"/>
          </w:tcPr>
          <w:p w:rsidR="000A12F7" w:rsidRPr="000925A9" w:rsidRDefault="000A12F7" w:rsidP="005A5271">
            <w:pPr>
              <w:tabs>
                <w:tab w:val="left" w:pos="5400"/>
              </w:tabs>
              <w:spacing w:line="240" w:lineRule="exact"/>
              <w:jc w:val="center"/>
              <w:rPr>
                <w:rFonts w:ascii="仿宋_GB2312" w:eastAsia="仿宋_GB2312"/>
                <w:sz w:val="24"/>
              </w:rPr>
            </w:pPr>
          </w:p>
        </w:tc>
      </w:tr>
      <w:tr w:rsidR="000A12F7" w:rsidRPr="000925A9" w:rsidTr="005A5271">
        <w:trPr>
          <w:gridAfter w:val="1"/>
          <w:wAfter w:w="13" w:type="dxa"/>
          <w:cantSplit/>
          <w:trHeight w:val="1928"/>
          <w:jc w:val="center"/>
        </w:trPr>
        <w:tc>
          <w:tcPr>
            <w:tcW w:w="958" w:type="dxa"/>
            <w:vAlign w:val="center"/>
          </w:tcPr>
          <w:p w:rsidR="000A12F7" w:rsidRDefault="000A12F7" w:rsidP="005A5271">
            <w:pPr>
              <w:spacing w:line="400" w:lineRule="exact"/>
              <w:rPr>
                <w:rFonts w:ascii="仿宋_GB2312" w:eastAsia="仿宋_GB2312"/>
                <w:b/>
                <w:sz w:val="24"/>
              </w:rPr>
            </w:pPr>
            <w:r>
              <w:rPr>
                <w:rFonts w:ascii="仿宋_GB2312" w:eastAsia="仿宋_GB2312" w:hint="eastAsia"/>
                <w:b/>
                <w:sz w:val="24"/>
              </w:rPr>
              <w:t>参加</w:t>
            </w:r>
          </w:p>
          <w:p w:rsidR="000A12F7" w:rsidRPr="00400E66" w:rsidRDefault="000A12F7" w:rsidP="005A5271">
            <w:pPr>
              <w:spacing w:line="400" w:lineRule="exact"/>
              <w:rPr>
                <w:rFonts w:ascii="仿宋_GB2312" w:eastAsia="仿宋_GB2312"/>
                <w:b/>
                <w:sz w:val="24"/>
              </w:rPr>
            </w:pPr>
            <w:r w:rsidRPr="00400E66">
              <w:rPr>
                <w:rFonts w:ascii="仿宋_GB2312" w:eastAsia="仿宋_GB2312" w:hint="eastAsia"/>
                <w:b/>
                <w:sz w:val="24"/>
              </w:rPr>
              <w:t>工作</w:t>
            </w:r>
          </w:p>
          <w:p w:rsidR="000A12F7" w:rsidRDefault="000A12F7" w:rsidP="005A5271">
            <w:pPr>
              <w:spacing w:line="400" w:lineRule="exact"/>
              <w:rPr>
                <w:rFonts w:ascii="仿宋_GB2312" w:eastAsia="仿宋_GB2312"/>
                <w:b/>
                <w:sz w:val="24"/>
              </w:rPr>
            </w:pPr>
            <w:r>
              <w:rPr>
                <w:rFonts w:ascii="仿宋_GB2312" w:eastAsia="仿宋_GB2312" w:hint="eastAsia"/>
                <w:b/>
                <w:sz w:val="24"/>
              </w:rPr>
              <w:t>主要</w:t>
            </w:r>
          </w:p>
          <w:p w:rsidR="000A12F7" w:rsidRPr="00400E66" w:rsidRDefault="000A12F7" w:rsidP="005A5271">
            <w:pPr>
              <w:spacing w:line="400" w:lineRule="exact"/>
              <w:rPr>
                <w:rFonts w:ascii="仿宋_GB2312" w:eastAsia="仿宋_GB2312"/>
                <w:b/>
                <w:sz w:val="24"/>
              </w:rPr>
            </w:pPr>
            <w:r w:rsidRPr="00400E66">
              <w:rPr>
                <w:rFonts w:ascii="仿宋_GB2312" w:eastAsia="仿宋_GB2312" w:hint="eastAsia"/>
                <w:b/>
                <w:sz w:val="24"/>
              </w:rPr>
              <w:t>经历</w:t>
            </w:r>
          </w:p>
        </w:tc>
        <w:tc>
          <w:tcPr>
            <w:tcW w:w="8129" w:type="dxa"/>
            <w:gridSpan w:val="9"/>
          </w:tcPr>
          <w:p w:rsidR="000A12F7" w:rsidRPr="000925A9" w:rsidRDefault="000A12F7" w:rsidP="005A5271">
            <w:pPr>
              <w:jc w:val="left"/>
              <w:rPr>
                <w:rFonts w:ascii="仿宋_GB2312" w:eastAsia="仿宋_GB2312"/>
                <w:sz w:val="24"/>
              </w:rPr>
            </w:pPr>
            <w:r>
              <w:rPr>
                <w:rFonts w:ascii="仿宋_GB2312" w:eastAsia="仿宋_GB2312" w:hint="eastAsia"/>
                <w:sz w:val="24"/>
              </w:rPr>
              <w:t xml:space="preserve">  </w:t>
            </w:r>
          </w:p>
        </w:tc>
      </w:tr>
      <w:tr w:rsidR="000A12F7" w:rsidRPr="000925A9" w:rsidTr="005A5271">
        <w:trPr>
          <w:gridAfter w:val="1"/>
          <w:wAfter w:w="13" w:type="dxa"/>
          <w:cantSplit/>
          <w:trHeight w:val="1403"/>
          <w:jc w:val="center"/>
        </w:trPr>
        <w:tc>
          <w:tcPr>
            <w:tcW w:w="958" w:type="dxa"/>
            <w:vAlign w:val="center"/>
          </w:tcPr>
          <w:p w:rsidR="000A12F7" w:rsidRPr="00400E66" w:rsidRDefault="000A12F7" w:rsidP="005A5271">
            <w:pPr>
              <w:spacing w:line="400" w:lineRule="exact"/>
              <w:rPr>
                <w:rFonts w:ascii="仿宋_GB2312" w:eastAsia="仿宋_GB2312"/>
                <w:b/>
                <w:sz w:val="24"/>
              </w:rPr>
            </w:pPr>
            <w:r>
              <w:rPr>
                <w:rFonts w:ascii="仿宋_GB2312" w:eastAsia="仿宋_GB2312" w:hint="eastAsia"/>
                <w:b/>
                <w:sz w:val="24"/>
              </w:rPr>
              <w:t>近三年</w:t>
            </w:r>
            <w:r w:rsidRPr="00400E66">
              <w:rPr>
                <w:rFonts w:ascii="仿宋_GB2312" w:eastAsia="仿宋_GB2312" w:hint="eastAsia"/>
                <w:b/>
                <w:sz w:val="24"/>
              </w:rPr>
              <w:t>参加</w:t>
            </w:r>
            <w:r>
              <w:rPr>
                <w:rFonts w:ascii="仿宋_GB2312" w:eastAsia="仿宋_GB2312" w:hint="eastAsia"/>
                <w:b/>
                <w:sz w:val="24"/>
              </w:rPr>
              <w:t>1个月以上</w:t>
            </w:r>
            <w:r w:rsidRPr="00400E66">
              <w:rPr>
                <w:rFonts w:ascii="仿宋_GB2312" w:eastAsia="仿宋_GB2312" w:hint="eastAsia"/>
                <w:b/>
                <w:sz w:val="24"/>
              </w:rPr>
              <w:t>培训</w:t>
            </w:r>
          </w:p>
          <w:p w:rsidR="000A12F7" w:rsidRPr="00400E66"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情况</w:t>
            </w:r>
          </w:p>
        </w:tc>
        <w:tc>
          <w:tcPr>
            <w:tcW w:w="8129" w:type="dxa"/>
            <w:gridSpan w:val="9"/>
          </w:tcPr>
          <w:p w:rsidR="000A12F7" w:rsidRPr="000925A9" w:rsidRDefault="000A12F7" w:rsidP="005A5271">
            <w:pPr>
              <w:spacing w:line="400" w:lineRule="exact"/>
              <w:rPr>
                <w:rFonts w:ascii="仿宋_GB2312" w:eastAsia="仿宋_GB2312"/>
                <w:sz w:val="24"/>
              </w:rPr>
            </w:pPr>
          </w:p>
        </w:tc>
      </w:tr>
      <w:tr w:rsidR="000A12F7" w:rsidRPr="000925A9" w:rsidTr="005A5271">
        <w:trPr>
          <w:gridAfter w:val="1"/>
          <w:wAfter w:w="13" w:type="dxa"/>
          <w:cantSplit/>
          <w:trHeight w:val="2094"/>
          <w:jc w:val="center"/>
        </w:trPr>
        <w:tc>
          <w:tcPr>
            <w:tcW w:w="958" w:type="dxa"/>
            <w:vAlign w:val="center"/>
          </w:tcPr>
          <w:p w:rsidR="000A12F7" w:rsidRDefault="000A12F7" w:rsidP="005A5271">
            <w:pPr>
              <w:spacing w:line="400" w:lineRule="exact"/>
              <w:jc w:val="center"/>
              <w:rPr>
                <w:rFonts w:ascii="仿宋_GB2312" w:eastAsia="仿宋_GB2312"/>
                <w:b/>
                <w:sz w:val="24"/>
              </w:rPr>
            </w:pPr>
            <w:r w:rsidRPr="00400E66">
              <w:rPr>
                <w:rFonts w:ascii="仿宋_GB2312" w:eastAsia="仿宋_GB2312" w:hint="eastAsia"/>
                <w:b/>
                <w:sz w:val="24"/>
              </w:rPr>
              <w:t>曾经讲授课程</w:t>
            </w:r>
          </w:p>
          <w:p w:rsidR="000A12F7" w:rsidRPr="00DC3E82" w:rsidRDefault="000A12F7" w:rsidP="005A5271">
            <w:pPr>
              <w:spacing w:line="400" w:lineRule="exact"/>
              <w:jc w:val="center"/>
              <w:rPr>
                <w:rFonts w:ascii="仿宋_GB2312" w:eastAsia="仿宋_GB2312"/>
                <w:b/>
                <w:sz w:val="24"/>
              </w:rPr>
            </w:pPr>
            <w:r>
              <w:rPr>
                <w:rFonts w:ascii="仿宋_GB2312" w:eastAsia="仿宋_GB2312" w:hint="eastAsia"/>
                <w:b/>
                <w:sz w:val="24"/>
              </w:rPr>
              <w:t>以及</w:t>
            </w:r>
            <w:r>
              <w:rPr>
                <w:rFonts w:asciiTheme="minorHAnsi" w:eastAsia="仿宋_GB2312" w:hAnsiTheme="minorHAnsi" w:hint="eastAsia"/>
                <w:b/>
                <w:sz w:val="24"/>
              </w:rPr>
              <w:t>研究方向</w:t>
            </w:r>
          </w:p>
        </w:tc>
        <w:tc>
          <w:tcPr>
            <w:tcW w:w="8129" w:type="dxa"/>
            <w:gridSpan w:val="9"/>
          </w:tcPr>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Pr="000925A9" w:rsidRDefault="000A12F7" w:rsidP="005A5271">
            <w:pPr>
              <w:spacing w:line="400" w:lineRule="exact"/>
              <w:rPr>
                <w:rFonts w:ascii="仿宋_GB2312" w:eastAsia="仿宋_GB2312"/>
                <w:sz w:val="24"/>
              </w:rPr>
            </w:pPr>
          </w:p>
        </w:tc>
      </w:tr>
      <w:tr w:rsidR="000A12F7" w:rsidRPr="000925A9" w:rsidTr="005A5271">
        <w:trPr>
          <w:gridAfter w:val="1"/>
          <w:wAfter w:w="13" w:type="dxa"/>
          <w:cantSplit/>
          <w:trHeight w:val="1265"/>
          <w:jc w:val="center"/>
        </w:trPr>
        <w:tc>
          <w:tcPr>
            <w:tcW w:w="958" w:type="dxa"/>
            <w:vAlign w:val="center"/>
          </w:tcPr>
          <w:p w:rsidR="000A12F7" w:rsidRDefault="000A12F7" w:rsidP="005A5271">
            <w:pPr>
              <w:spacing w:line="400" w:lineRule="exact"/>
              <w:jc w:val="center"/>
              <w:rPr>
                <w:rFonts w:ascii="仿宋_GB2312" w:eastAsia="仿宋_GB2312"/>
                <w:b/>
                <w:sz w:val="24"/>
              </w:rPr>
            </w:pPr>
            <w:r>
              <w:rPr>
                <w:rFonts w:ascii="仿宋_GB2312" w:eastAsia="仿宋_GB2312" w:hint="eastAsia"/>
                <w:b/>
                <w:sz w:val="24"/>
              </w:rPr>
              <w:t>所在党支  部</w:t>
            </w:r>
          </w:p>
          <w:p w:rsidR="000A12F7" w:rsidRPr="00400E66" w:rsidRDefault="000A12F7" w:rsidP="005A5271">
            <w:pPr>
              <w:spacing w:line="400" w:lineRule="exact"/>
              <w:jc w:val="center"/>
              <w:rPr>
                <w:rFonts w:ascii="仿宋_GB2312" w:eastAsia="仿宋_GB2312"/>
                <w:b/>
                <w:sz w:val="24"/>
              </w:rPr>
            </w:pPr>
            <w:r>
              <w:rPr>
                <w:rFonts w:ascii="仿宋_GB2312" w:eastAsia="仿宋_GB2312" w:hint="eastAsia"/>
                <w:b/>
                <w:sz w:val="24"/>
              </w:rPr>
              <w:t>意  见</w:t>
            </w:r>
          </w:p>
        </w:tc>
        <w:tc>
          <w:tcPr>
            <w:tcW w:w="8129" w:type="dxa"/>
            <w:gridSpan w:val="9"/>
          </w:tcPr>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ind w:firstLineChars="1150" w:firstLine="2760"/>
              <w:rPr>
                <w:rFonts w:ascii="仿宋_GB2312" w:eastAsia="仿宋_GB2312"/>
                <w:sz w:val="24"/>
              </w:rPr>
            </w:pPr>
            <w:r>
              <w:rPr>
                <w:rFonts w:ascii="仿宋_GB2312" w:eastAsia="仿宋_GB2312" w:hint="eastAsia"/>
                <w:sz w:val="24"/>
              </w:rPr>
              <w:t>支部书记签字：           年   月   日</w:t>
            </w:r>
          </w:p>
        </w:tc>
      </w:tr>
      <w:tr w:rsidR="000A12F7" w:rsidRPr="000925A9" w:rsidTr="005A5271">
        <w:trPr>
          <w:gridAfter w:val="1"/>
          <w:wAfter w:w="13" w:type="dxa"/>
          <w:cantSplit/>
          <w:trHeight w:val="1271"/>
          <w:jc w:val="center"/>
        </w:trPr>
        <w:tc>
          <w:tcPr>
            <w:tcW w:w="958" w:type="dxa"/>
            <w:vAlign w:val="center"/>
          </w:tcPr>
          <w:p w:rsidR="000A12F7" w:rsidRDefault="000A12F7" w:rsidP="005A5271">
            <w:pPr>
              <w:spacing w:line="400" w:lineRule="exact"/>
              <w:jc w:val="center"/>
              <w:rPr>
                <w:rFonts w:ascii="仿宋_GB2312" w:eastAsia="仿宋_GB2312"/>
                <w:b/>
                <w:sz w:val="24"/>
              </w:rPr>
            </w:pPr>
            <w:r>
              <w:rPr>
                <w:rFonts w:ascii="仿宋_GB2312" w:eastAsia="仿宋_GB2312" w:hint="eastAsia"/>
                <w:b/>
                <w:sz w:val="24"/>
              </w:rPr>
              <w:t>所在党总  支</w:t>
            </w:r>
          </w:p>
          <w:p w:rsidR="000A12F7" w:rsidRDefault="000A12F7" w:rsidP="005A5271">
            <w:pPr>
              <w:spacing w:line="400" w:lineRule="exact"/>
              <w:jc w:val="center"/>
              <w:rPr>
                <w:rFonts w:ascii="仿宋_GB2312" w:eastAsia="仿宋_GB2312"/>
                <w:b/>
                <w:sz w:val="24"/>
              </w:rPr>
            </w:pPr>
            <w:r>
              <w:rPr>
                <w:rFonts w:ascii="仿宋_GB2312" w:eastAsia="仿宋_GB2312" w:hint="eastAsia"/>
                <w:b/>
                <w:sz w:val="24"/>
              </w:rPr>
              <w:t>意  见</w:t>
            </w:r>
          </w:p>
        </w:tc>
        <w:tc>
          <w:tcPr>
            <w:tcW w:w="8129" w:type="dxa"/>
            <w:gridSpan w:val="9"/>
          </w:tcPr>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rPr>
                <w:rFonts w:ascii="仿宋_GB2312" w:eastAsia="仿宋_GB2312"/>
                <w:sz w:val="24"/>
              </w:rPr>
            </w:pPr>
          </w:p>
          <w:p w:rsidR="000A12F7" w:rsidRDefault="000A12F7" w:rsidP="005A5271">
            <w:pPr>
              <w:spacing w:line="400" w:lineRule="exact"/>
              <w:ind w:firstLineChars="1850" w:firstLine="4440"/>
              <w:rPr>
                <w:rFonts w:ascii="仿宋_GB2312" w:eastAsia="仿宋_GB2312"/>
                <w:sz w:val="24"/>
              </w:rPr>
            </w:pPr>
            <w:r>
              <w:rPr>
                <w:rFonts w:ascii="仿宋_GB2312" w:eastAsia="仿宋_GB2312" w:hint="eastAsia"/>
                <w:sz w:val="24"/>
              </w:rPr>
              <w:t>盖章       年   月   日</w:t>
            </w:r>
          </w:p>
        </w:tc>
      </w:tr>
    </w:tbl>
    <w:p w:rsidR="00E90EE0" w:rsidRDefault="00E90EE0" w:rsidP="00E90EE0">
      <w:pPr>
        <w:pStyle w:val="a4"/>
        <w:shd w:val="clear" w:color="auto" w:fill="FFFFFF"/>
        <w:spacing w:before="0" w:beforeAutospacing="0" w:after="0" w:afterAutospacing="0" w:line="560" w:lineRule="exact"/>
        <w:ind w:firstLineChars="1700" w:firstLine="5440"/>
        <w:jc w:val="both"/>
        <w:rPr>
          <w:rFonts w:eastAsia="仿宋_GB2312"/>
          <w:color w:val="333333"/>
          <w:sz w:val="32"/>
          <w:szCs w:val="32"/>
        </w:rPr>
      </w:pPr>
    </w:p>
    <w:p w:rsidR="005574CE" w:rsidRDefault="005574CE" w:rsidP="001B515F">
      <w:pPr>
        <w:pStyle w:val="a4"/>
        <w:shd w:val="clear" w:color="auto" w:fill="FFFFFF"/>
        <w:spacing w:before="0" w:beforeAutospacing="0" w:after="0" w:afterAutospacing="0" w:line="560" w:lineRule="exact"/>
        <w:jc w:val="both"/>
        <w:rPr>
          <w:rFonts w:eastAsia="仿宋_GB2312"/>
          <w:color w:val="333333"/>
          <w:sz w:val="32"/>
          <w:szCs w:val="32"/>
        </w:rPr>
      </w:pPr>
    </w:p>
    <w:p w:rsidR="00E90EE0" w:rsidRDefault="00E90EE0" w:rsidP="00E90EE0">
      <w:pPr>
        <w:pStyle w:val="a4"/>
        <w:shd w:val="clear" w:color="auto" w:fill="FFFFFF"/>
        <w:spacing w:before="0" w:beforeAutospacing="0" w:after="0" w:afterAutospacing="0" w:line="560" w:lineRule="exact"/>
        <w:ind w:firstLineChars="1700" w:firstLine="5440"/>
        <w:jc w:val="both"/>
        <w:rPr>
          <w:rFonts w:eastAsia="仿宋_GB2312"/>
          <w:color w:val="333333"/>
          <w:sz w:val="32"/>
          <w:szCs w:val="32"/>
        </w:rPr>
      </w:pPr>
    </w:p>
    <w:sectPr w:rsidR="00E90EE0" w:rsidSect="001B515F">
      <w:footerReference w:type="default" r:id="rId7"/>
      <w:pgSz w:w="11906" w:h="16838"/>
      <w:pgMar w:top="1440" w:right="1418" w:bottom="1440" w:left="141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FA" w:rsidRDefault="008A51FA" w:rsidP="003E3ED6">
      <w:r>
        <w:separator/>
      </w:r>
    </w:p>
  </w:endnote>
  <w:endnote w:type="continuationSeparator" w:id="0">
    <w:p w:rsidR="008A51FA" w:rsidRDefault="008A51FA" w:rsidP="003E3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86" w:rsidRDefault="00A22531">
    <w:pPr>
      <w:pStyle w:val="a3"/>
      <w:jc w:val="center"/>
    </w:pPr>
    <w:r>
      <w:fldChar w:fldCharType="begin"/>
    </w:r>
    <w:r w:rsidR="00E90EE0">
      <w:instrText xml:space="preserve"> PAGE   \* MERGEFORMAT </w:instrText>
    </w:r>
    <w:r>
      <w:fldChar w:fldCharType="separate"/>
    </w:r>
    <w:r w:rsidR="007872DC" w:rsidRPr="007872DC">
      <w:rPr>
        <w:noProof/>
        <w:lang w:val="zh-CN"/>
      </w:rPr>
      <w:t>-</w:t>
    </w:r>
    <w:r w:rsidR="007872DC">
      <w:rPr>
        <w:noProof/>
      </w:rPr>
      <w:t xml:space="preserve"> 4 -</w:t>
    </w:r>
    <w:r>
      <w:fldChar w:fldCharType="end"/>
    </w:r>
  </w:p>
  <w:p w:rsidR="00A00986" w:rsidRDefault="008A51F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FA" w:rsidRDefault="008A51FA" w:rsidP="003E3ED6">
      <w:r>
        <w:separator/>
      </w:r>
    </w:p>
  </w:footnote>
  <w:footnote w:type="continuationSeparator" w:id="0">
    <w:p w:rsidR="008A51FA" w:rsidRDefault="008A51FA" w:rsidP="003E3E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EE0"/>
    <w:rsid w:val="00017C15"/>
    <w:rsid w:val="000A12F7"/>
    <w:rsid w:val="001A19C6"/>
    <w:rsid w:val="001B515F"/>
    <w:rsid w:val="001D7159"/>
    <w:rsid w:val="002A6145"/>
    <w:rsid w:val="002B4D33"/>
    <w:rsid w:val="002C5046"/>
    <w:rsid w:val="003351D0"/>
    <w:rsid w:val="003E3ED6"/>
    <w:rsid w:val="00461211"/>
    <w:rsid w:val="00491F3C"/>
    <w:rsid w:val="004E16B2"/>
    <w:rsid w:val="004E1D68"/>
    <w:rsid w:val="0053157B"/>
    <w:rsid w:val="005574CE"/>
    <w:rsid w:val="00570386"/>
    <w:rsid w:val="0059578D"/>
    <w:rsid w:val="005A1492"/>
    <w:rsid w:val="005B4816"/>
    <w:rsid w:val="005C1B44"/>
    <w:rsid w:val="005D60FC"/>
    <w:rsid w:val="005F44B6"/>
    <w:rsid w:val="006226E6"/>
    <w:rsid w:val="006F1306"/>
    <w:rsid w:val="0076400D"/>
    <w:rsid w:val="00785DCD"/>
    <w:rsid w:val="007872DC"/>
    <w:rsid w:val="007F4ECB"/>
    <w:rsid w:val="00827E84"/>
    <w:rsid w:val="008A51FA"/>
    <w:rsid w:val="00933DAE"/>
    <w:rsid w:val="00A16371"/>
    <w:rsid w:val="00A22531"/>
    <w:rsid w:val="00A96EAA"/>
    <w:rsid w:val="00AB40B9"/>
    <w:rsid w:val="00AC74AB"/>
    <w:rsid w:val="00AD0E3C"/>
    <w:rsid w:val="00B319E1"/>
    <w:rsid w:val="00C240B8"/>
    <w:rsid w:val="00E646DC"/>
    <w:rsid w:val="00E90EE0"/>
    <w:rsid w:val="00EE7522"/>
    <w:rsid w:val="00F15F92"/>
    <w:rsid w:val="00F20635"/>
    <w:rsid w:val="00FA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90EE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90EE0"/>
    <w:rPr>
      <w:rFonts w:ascii="Times New Roman" w:eastAsia="宋体" w:hAnsi="Times New Roman" w:cs="Times New Roman"/>
      <w:sz w:val="18"/>
      <w:szCs w:val="18"/>
    </w:rPr>
  </w:style>
  <w:style w:type="paragraph" w:styleId="a4">
    <w:name w:val="Normal (Web)"/>
    <w:basedOn w:val="a"/>
    <w:uiPriority w:val="99"/>
    <w:qFormat/>
    <w:rsid w:val="00E90EE0"/>
    <w:pPr>
      <w:spacing w:before="100" w:beforeAutospacing="1" w:after="100" w:afterAutospacing="1"/>
      <w:jc w:val="left"/>
    </w:pPr>
    <w:rPr>
      <w:kern w:val="0"/>
      <w:sz w:val="24"/>
    </w:rPr>
  </w:style>
  <w:style w:type="paragraph" w:styleId="HTML">
    <w:name w:val="HTML Preformatted"/>
    <w:basedOn w:val="a"/>
    <w:link w:val="HTMLChar"/>
    <w:uiPriority w:val="99"/>
    <w:rsid w:val="00E90EE0"/>
    <w:rPr>
      <w:rFonts w:ascii="Courier New" w:hAnsi="Courier New" w:cs="Courier New"/>
      <w:sz w:val="20"/>
      <w:szCs w:val="20"/>
    </w:rPr>
  </w:style>
  <w:style w:type="character" w:customStyle="1" w:styleId="HTMLChar">
    <w:name w:val="HTML 预设格式 Char"/>
    <w:basedOn w:val="a0"/>
    <w:link w:val="HTML"/>
    <w:uiPriority w:val="99"/>
    <w:rsid w:val="00E90EE0"/>
    <w:rPr>
      <w:rFonts w:ascii="Courier New" w:eastAsia="宋体" w:hAnsi="Courier New" w:cs="Courier New"/>
      <w:sz w:val="20"/>
      <w:szCs w:val="20"/>
    </w:rPr>
  </w:style>
  <w:style w:type="paragraph" w:styleId="a5">
    <w:name w:val="header"/>
    <w:basedOn w:val="a"/>
    <w:link w:val="Char0"/>
    <w:uiPriority w:val="99"/>
    <w:semiHidden/>
    <w:unhideWhenUsed/>
    <w:rsid w:val="005315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53157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zb.hust.edu.cn/FCKUpload/file/%E6%8A%A5%20%E5%90%8D%20%E8%A1%A8.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2018-11-14T01:02:00Z</cp:lastPrinted>
  <dcterms:created xsi:type="dcterms:W3CDTF">2018-11-14T01:15:00Z</dcterms:created>
  <dcterms:modified xsi:type="dcterms:W3CDTF">2018-11-19T01:38:00Z</dcterms:modified>
</cp:coreProperties>
</file>