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E0" w:rsidRPr="00F94B4A" w:rsidRDefault="00E90EE0" w:rsidP="00055C4E">
      <w:pPr>
        <w:spacing w:line="640" w:lineRule="exact"/>
        <w:ind w:firstLineChars="200" w:firstLine="602"/>
        <w:jc w:val="center"/>
        <w:rPr>
          <w:b/>
          <w:bCs/>
          <w:sz w:val="30"/>
        </w:rPr>
      </w:pPr>
    </w:p>
    <w:p w:rsidR="00E90EE0" w:rsidRPr="00F94B4A" w:rsidRDefault="00E90EE0" w:rsidP="00055C4E">
      <w:pPr>
        <w:spacing w:line="640" w:lineRule="exact"/>
        <w:ind w:firstLineChars="200" w:firstLine="602"/>
        <w:jc w:val="center"/>
        <w:rPr>
          <w:b/>
          <w:bCs/>
          <w:sz w:val="30"/>
        </w:rPr>
      </w:pPr>
    </w:p>
    <w:p w:rsidR="00E90EE0" w:rsidRPr="00F94B4A" w:rsidRDefault="00E90EE0" w:rsidP="00055C4E">
      <w:pPr>
        <w:spacing w:line="640" w:lineRule="exact"/>
        <w:ind w:firstLineChars="200" w:firstLine="602"/>
        <w:jc w:val="center"/>
        <w:rPr>
          <w:b/>
          <w:bCs/>
          <w:sz w:val="30"/>
        </w:rPr>
      </w:pPr>
    </w:p>
    <w:p w:rsidR="00E90EE0" w:rsidRPr="00F94B4A" w:rsidRDefault="00E90EE0" w:rsidP="00055C4E">
      <w:pPr>
        <w:spacing w:line="640" w:lineRule="exact"/>
        <w:ind w:firstLineChars="200" w:firstLine="602"/>
        <w:jc w:val="center"/>
        <w:rPr>
          <w:b/>
          <w:bCs/>
          <w:sz w:val="30"/>
        </w:rPr>
      </w:pPr>
    </w:p>
    <w:p w:rsidR="00E90EE0" w:rsidRPr="00B57A8B" w:rsidRDefault="00E90EE0" w:rsidP="0096685E">
      <w:pPr>
        <w:spacing w:line="400" w:lineRule="exact"/>
        <w:ind w:firstLineChars="200" w:firstLine="602"/>
        <w:jc w:val="center"/>
        <w:rPr>
          <w:b/>
          <w:bCs/>
          <w:sz w:val="30"/>
        </w:rPr>
      </w:pPr>
    </w:p>
    <w:p w:rsidR="00E90EE0" w:rsidRPr="00F94B4A" w:rsidRDefault="00E90EE0" w:rsidP="00055C4E">
      <w:pPr>
        <w:spacing w:line="640" w:lineRule="exact"/>
        <w:ind w:firstLineChars="200" w:firstLine="422"/>
        <w:jc w:val="center"/>
        <w:rPr>
          <w:b/>
          <w:bCs/>
          <w:szCs w:val="21"/>
        </w:rPr>
      </w:pPr>
    </w:p>
    <w:p w:rsidR="00E90EE0" w:rsidRPr="00273C43" w:rsidRDefault="00E90EE0" w:rsidP="00A2756E">
      <w:pPr>
        <w:tabs>
          <w:tab w:val="left" w:pos="360"/>
        </w:tabs>
        <w:spacing w:line="640" w:lineRule="exact"/>
        <w:ind w:firstLineChars="50" w:firstLine="160"/>
        <w:jc w:val="center"/>
        <w:rPr>
          <w:rFonts w:eastAsia="楷体"/>
          <w:sz w:val="44"/>
          <w:szCs w:val="44"/>
        </w:rPr>
      </w:pPr>
      <w:r w:rsidRPr="00273C43">
        <w:rPr>
          <w:rFonts w:eastAsia="楷体" w:hAnsi="楷体"/>
          <w:sz w:val="32"/>
          <w:szCs w:val="30"/>
        </w:rPr>
        <w:t>兰文理</w:t>
      </w:r>
      <w:r>
        <w:rPr>
          <w:rFonts w:eastAsia="楷体" w:hAnsi="楷体" w:hint="eastAsia"/>
          <w:sz w:val="32"/>
          <w:szCs w:val="30"/>
        </w:rPr>
        <w:t>党</w:t>
      </w:r>
      <w:r w:rsidR="00EA30DF">
        <w:rPr>
          <w:rFonts w:eastAsia="楷体" w:hAnsi="楷体" w:hint="eastAsia"/>
          <w:sz w:val="32"/>
          <w:szCs w:val="30"/>
        </w:rPr>
        <w:t>发</w:t>
      </w:r>
      <w:r w:rsidRPr="00273C43">
        <w:rPr>
          <w:rFonts w:eastAsia="楷体" w:hAnsi="楷体"/>
          <w:sz w:val="32"/>
          <w:szCs w:val="30"/>
        </w:rPr>
        <w:t>〔</w:t>
      </w:r>
      <w:r w:rsidRPr="00273C43">
        <w:rPr>
          <w:rFonts w:eastAsia="楷体"/>
          <w:sz w:val="32"/>
          <w:szCs w:val="30"/>
        </w:rPr>
        <w:t>201</w:t>
      </w:r>
      <w:r w:rsidR="00C84208">
        <w:rPr>
          <w:rFonts w:eastAsia="楷体" w:hint="eastAsia"/>
          <w:sz w:val="32"/>
          <w:szCs w:val="30"/>
        </w:rPr>
        <w:t>9</w:t>
      </w:r>
      <w:r w:rsidRPr="00273C43">
        <w:rPr>
          <w:rFonts w:eastAsia="楷体" w:hAnsi="楷体"/>
          <w:sz w:val="32"/>
          <w:szCs w:val="30"/>
        </w:rPr>
        <w:t>〕</w:t>
      </w:r>
      <w:r w:rsidR="00F00534">
        <w:rPr>
          <w:rFonts w:eastAsia="楷体" w:hAnsi="楷体" w:hint="eastAsia"/>
          <w:sz w:val="32"/>
          <w:szCs w:val="30"/>
        </w:rPr>
        <w:t>4</w:t>
      </w:r>
      <w:r w:rsidR="002C134F">
        <w:rPr>
          <w:rFonts w:eastAsia="楷体" w:hAnsi="楷体" w:hint="eastAsia"/>
          <w:sz w:val="32"/>
          <w:szCs w:val="30"/>
        </w:rPr>
        <w:t>4</w:t>
      </w:r>
      <w:r w:rsidRPr="00273C43">
        <w:rPr>
          <w:rFonts w:eastAsia="楷体" w:hAnsi="楷体"/>
          <w:sz w:val="32"/>
          <w:szCs w:val="30"/>
        </w:rPr>
        <w:t>号</w:t>
      </w:r>
    </w:p>
    <w:p w:rsidR="00E90EE0" w:rsidRPr="00030322" w:rsidRDefault="00E90EE0" w:rsidP="00055C4E">
      <w:pPr>
        <w:spacing w:line="640" w:lineRule="exact"/>
        <w:ind w:firstLineChars="200" w:firstLine="602"/>
        <w:jc w:val="center"/>
        <w:rPr>
          <w:b/>
          <w:bCs/>
          <w:sz w:val="30"/>
        </w:rPr>
      </w:pPr>
    </w:p>
    <w:p w:rsidR="002C134F" w:rsidRPr="00B63AFA" w:rsidRDefault="002C134F" w:rsidP="002C134F">
      <w:pPr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B63AFA">
        <w:rPr>
          <w:rFonts w:ascii="方正小标宋简体" w:eastAsia="方正小标宋简体" w:hAnsiTheme="majorEastAsia" w:hint="eastAsia"/>
          <w:b/>
          <w:sz w:val="44"/>
          <w:szCs w:val="44"/>
        </w:rPr>
        <w:t>中共兰州文理学院委员会关于印发</w:t>
      </w:r>
    </w:p>
    <w:p w:rsidR="002C134F" w:rsidRPr="00B63AFA" w:rsidRDefault="002C134F" w:rsidP="002C134F">
      <w:pPr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B63AFA">
        <w:rPr>
          <w:rFonts w:ascii="方正小标宋简体" w:eastAsia="方正小标宋简体" w:hAnsiTheme="majorEastAsia" w:hint="eastAsia"/>
          <w:b/>
          <w:sz w:val="44"/>
          <w:szCs w:val="44"/>
        </w:rPr>
        <w:t>《兰州文理学院推进基层党支部标准化</w:t>
      </w:r>
    </w:p>
    <w:p w:rsidR="002C134F" w:rsidRPr="00B63AFA" w:rsidRDefault="002C134F" w:rsidP="002C134F">
      <w:pPr>
        <w:spacing w:line="600" w:lineRule="exact"/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B63AFA">
        <w:rPr>
          <w:rFonts w:ascii="方正小标宋简体" w:eastAsia="方正小标宋简体" w:hAnsiTheme="majorEastAsia" w:hint="eastAsia"/>
          <w:b/>
          <w:sz w:val="44"/>
          <w:szCs w:val="44"/>
        </w:rPr>
        <w:t>建设实施办法》的通知</w:t>
      </w:r>
    </w:p>
    <w:p w:rsidR="002C134F" w:rsidRDefault="002C134F" w:rsidP="002C134F">
      <w:pPr>
        <w:rPr>
          <w:rFonts w:ascii="仿宋" w:eastAsia="仿宋" w:hAnsi="仿宋"/>
          <w:sz w:val="30"/>
          <w:szCs w:val="30"/>
        </w:rPr>
      </w:pPr>
    </w:p>
    <w:p w:rsidR="002C134F" w:rsidRPr="00B63AFA" w:rsidRDefault="002C134F" w:rsidP="002C134F">
      <w:pPr>
        <w:spacing w:line="600" w:lineRule="exact"/>
        <w:rPr>
          <w:rFonts w:eastAsia="仿宋_GB2312"/>
          <w:sz w:val="32"/>
          <w:szCs w:val="32"/>
        </w:rPr>
      </w:pPr>
      <w:r w:rsidRPr="00B63AFA">
        <w:rPr>
          <w:rFonts w:eastAsia="仿宋_GB2312"/>
          <w:sz w:val="32"/>
          <w:szCs w:val="32"/>
        </w:rPr>
        <w:t>各党总支（直属党支部）、各单位、各部门：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b/>
          <w:sz w:val="32"/>
          <w:szCs w:val="32"/>
        </w:rPr>
      </w:pPr>
      <w:r w:rsidRPr="00B63AFA">
        <w:rPr>
          <w:rFonts w:eastAsia="仿宋_GB2312"/>
          <w:sz w:val="32"/>
          <w:szCs w:val="32"/>
        </w:rPr>
        <w:t>《兰州文理学院推进基层党支部标准化建设实施办法》已经学校</w:t>
      </w:r>
      <w:r w:rsidRPr="00B63AFA">
        <w:rPr>
          <w:rFonts w:eastAsia="仿宋_GB2312"/>
          <w:sz w:val="32"/>
          <w:szCs w:val="32"/>
        </w:rPr>
        <w:t>2019</w:t>
      </w:r>
      <w:r w:rsidRPr="00B63AFA">
        <w:rPr>
          <w:rFonts w:eastAsia="仿宋_GB2312"/>
          <w:sz w:val="32"/>
          <w:szCs w:val="32"/>
        </w:rPr>
        <w:t>年</w:t>
      </w:r>
      <w:r w:rsidRPr="00B63AFA">
        <w:rPr>
          <w:rFonts w:eastAsia="仿宋_GB2312"/>
          <w:sz w:val="32"/>
          <w:szCs w:val="32"/>
        </w:rPr>
        <w:t>4</w:t>
      </w:r>
      <w:r w:rsidRPr="00B63AFA">
        <w:rPr>
          <w:rFonts w:eastAsia="仿宋_GB2312"/>
          <w:sz w:val="32"/>
          <w:szCs w:val="32"/>
        </w:rPr>
        <w:t>月</w:t>
      </w:r>
      <w:r w:rsidRPr="00B63AFA">
        <w:rPr>
          <w:rFonts w:eastAsia="仿宋_GB2312"/>
          <w:sz w:val="32"/>
          <w:szCs w:val="32"/>
        </w:rPr>
        <w:t>15</w:t>
      </w:r>
      <w:r w:rsidRPr="00B63AFA">
        <w:rPr>
          <w:rFonts w:eastAsia="仿宋_GB2312"/>
          <w:sz w:val="32"/>
          <w:szCs w:val="32"/>
        </w:rPr>
        <w:t>日党委会研究通过，现印发你们，请结合实际贯彻落实。</w:t>
      </w:r>
    </w:p>
    <w:p w:rsidR="002C134F" w:rsidRDefault="002C134F" w:rsidP="002C134F">
      <w:pPr>
        <w:spacing w:line="600" w:lineRule="exact"/>
        <w:ind w:firstLineChars="1250" w:firstLine="4000"/>
        <w:rPr>
          <w:rFonts w:eastAsia="仿宋_GB2312"/>
          <w:sz w:val="32"/>
          <w:szCs w:val="32"/>
        </w:rPr>
      </w:pPr>
    </w:p>
    <w:p w:rsidR="002C134F" w:rsidRPr="00B63AFA" w:rsidRDefault="002C134F" w:rsidP="002C134F">
      <w:pPr>
        <w:spacing w:line="600" w:lineRule="exact"/>
        <w:ind w:firstLineChars="1250" w:firstLine="4000"/>
        <w:rPr>
          <w:rFonts w:eastAsia="仿宋_GB2312"/>
          <w:sz w:val="32"/>
          <w:szCs w:val="32"/>
        </w:rPr>
      </w:pPr>
    </w:p>
    <w:p w:rsidR="002C134F" w:rsidRPr="00B63AFA" w:rsidRDefault="002C134F" w:rsidP="002C134F">
      <w:pPr>
        <w:spacing w:line="600" w:lineRule="exact"/>
        <w:ind w:firstLineChars="1250" w:firstLine="4000"/>
        <w:rPr>
          <w:rFonts w:eastAsia="仿宋_GB2312"/>
          <w:sz w:val="32"/>
          <w:szCs w:val="32"/>
        </w:rPr>
      </w:pPr>
    </w:p>
    <w:p w:rsidR="002C134F" w:rsidRPr="00B63AFA" w:rsidRDefault="002C134F" w:rsidP="002C134F">
      <w:pPr>
        <w:spacing w:line="600" w:lineRule="exact"/>
        <w:ind w:firstLineChars="1250" w:firstLine="4000"/>
        <w:rPr>
          <w:rFonts w:eastAsia="仿宋_GB2312"/>
          <w:sz w:val="32"/>
          <w:szCs w:val="32"/>
        </w:rPr>
      </w:pPr>
      <w:r w:rsidRPr="00B63AFA">
        <w:rPr>
          <w:rFonts w:eastAsia="仿宋_GB2312"/>
          <w:sz w:val="32"/>
          <w:szCs w:val="32"/>
        </w:rPr>
        <w:t>中共兰州文理学院委员会</w:t>
      </w:r>
    </w:p>
    <w:p w:rsidR="002C134F" w:rsidRPr="00B63AFA" w:rsidRDefault="002C134F" w:rsidP="002C134F">
      <w:pPr>
        <w:spacing w:line="600" w:lineRule="exact"/>
        <w:ind w:firstLineChars="1400" w:firstLine="4480"/>
        <w:rPr>
          <w:rFonts w:eastAsia="仿宋_GB2312"/>
          <w:sz w:val="32"/>
          <w:szCs w:val="32"/>
        </w:rPr>
      </w:pPr>
      <w:r w:rsidRPr="00B63AFA">
        <w:rPr>
          <w:rFonts w:eastAsia="仿宋_GB2312"/>
          <w:sz w:val="32"/>
          <w:szCs w:val="32"/>
        </w:rPr>
        <w:t>2019</w:t>
      </w:r>
      <w:r w:rsidRPr="00B63AFA">
        <w:rPr>
          <w:rFonts w:eastAsia="仿宋_GB2312"/>
          <w:sz w:val="32"/>
          <w:szCs w:val="32"/>
        </w:rPr>
        <w:t>年</w:t>
      </w:r>
      <w:r w:rsidRPr="00B63AFA">
        <w:rPr>
          <w:rFonts w:eastAsia="仿宋_GB2312"/>
          <w:sz w:val="32"/>
          <w:szCs w:val="32"/>
        </w:rPr>
        <w:t>4</w:t>
      </w:r>
      <w:r w:rsidRPr="00B63AFA">
        <w:rPr>
          <w:rFonts w:eastAsia="仿宋_GB2312"/>
          <w:sz w:val="32"/>
          <w:szCs w:val="32"/>
        </w:rPr>
        <w:t>月</w:t>
      </w:r>
      <w:r w:rsidRPr="00B63AFA"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 w:rsidRPr="00B63AFA">
        <w:rPr>
          <w:rFonts w:eastAsia="仿宋_GB2312"/>
          <w:sz w:val="32"/>
          <w:szCs w:val="32"/>
        </w:rPr>
        <w:t>日</w:t>
      </w: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</w:p>
    <w:p w:rsidR="002C134F" w:rsidRDefault="002C134F" w:rsidP="002C134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2C134F" w:rsidRPr="00B63AFA" w:rsidRDefault="002C134F" w:rsidP="002C134F">
      <w:pPr>
        <w:spacing w:line="600" w:lineRule="exact"/>
        <w:jc w:val="center"/>
        <w:rPr>
          <w:rFonts w:ascii="方正大标宋简体" w:eastAsia="方正大标宋简体" w:hAnsiTheme="majorEastAsia"/>
          <w:b/>
          <w:sz w:val="44"/>
          <w:szCs w:val="44"/>
        </w:rPr>
      </w:pPr>
      <w:r w:rsidRPr="00B63AFA">
        <w:rPr>
          <w:rFonts w:ascii="方正大标宋简体" w:eastAsia="方正大标宋简体" w:hAnsiTheme="majorEastAsia" w:hint="eastAsia"/>
          <w:b/>
          <w:sz w:val="44"/>
          <w:szCs w:val="44"/>
        </w:rPr>
        <w:lastRenderedPageBreak/>
        <w:t>兰州文理学院推进基层</w:t>
      </w:r>
    </w:p>
    <w:p w:rsidR="002C134F" w:rsidRPr="00B63AFA" w:rsidRDefault="002C134F" w:rsidP="002C134F">
      <w:pPr>
        <w:spacing w:line="600" w:lineRule="exact"/>
        <w:jc w:val="center"/>
        <w:rPr>
          <w:rFonts w:ascii="方正大标宋简体" w:eastAsia="方正大标宋简体" w:hAnsiTheme="minorEastAsia"/>
          <w:sz w:val="32"/>
          <w:szCs w:val="32"/>
        </w:rPr>
      </w:pPr>
      <w:r w:rsidRPr="00B63AFA">
        <w:rPr>
          <w:rFonts w:ascii="方正大标宋简体" w:eastAsia="方正大标宋简体" w:hAnsiTheme="majorEastAsia" w:hint="eastAsia"/>
          <w:b/>
          <w:sz w:val="44"/>
          <w:szCs w:val="44"/>
        </w:rPr>
        <w:t>党支部标准化建设实施办法</w:t>
      </w:r>
    </w:p>
    <w:p w:rsidR="002C134F" w:rsidRDefault="002C134F" w:rsidP="002C134F">
      <w:pPr>
        <w:ind w:firstLineChars="200" w:firstLine="640"/>
        <w:rPr>
          <w:rFonts w:asciiTheme="minorEastAsia" w:hAnsiTheme="minorEastAsia"/>
          <w:sz w:val="32"/>
          <w:szCs w:val="32"/>
        </w:rPr>
      </w:pP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为贯彻落实全面从严治党要求，坚持抓实基层、打牢基础，推动我校基层党支部建设全面进步、全面过硬，根据甘肃省委办公厅《关于在全省开展党支部建设标准化工作的意见》（甘办发〔</w:t>
      </w:r>
      <w:r w:rsidRPr="00B63AFA">
        <w:rPr>
          <w:rFonts w:eastAsia="仿宋_GB2312"/>
          <w:color w:val="000000" w:themeColor="text1"/>
          <w:sz w:val="32"/>
          <w:szCs w:val="32"/>
        </w:rPr>
        <w:t>2018</w:t>
      </w:r>
      <w:r w:rsidRPr="00B63AFA">
        <w:rPr>
          <w:rFonts w:eastAsia="仿宋_GB2312"/>
          <w:color w:val="000000" w:themeColor="text1"/>
          <w:sz w:val="32"/>
          <w:szCs w:val="32"/>
        </w:rPr>
        <w:t>〕</w:t>
      </w:r>
      <w:r w:rsidRPr="00B63AFA">
        <w:rPr>
          <w:rFonts w:eastAsia="仿宋_GB2312"/>
          <w:color w:val="000000" w:themeColor="text1"/>
          <w:sz w:val="32"/>
          <w:szCs w:val="32"/>
        </w:rPr>
        <w:t>26</w:t>
      </w:r>
      <w:r w:rsidRPr="00B63AFA">
        <w:rPr>
          <w:rFonts w:eastAsia="仿宋_GB2312"/>
          <w:color w:val="000000" w:themeColor="text1"/>
          <w:sz w:val="32"/>
          <w:szCs w:val="32"/>
        </w:rPr>
        <w:t>号）、甘肃省委组织部《关于印发〈全省城市社区、事业单位、非公有制经济组织和社会组织党支部建设标准化工作实施方案〉的通知》（甘组通字〔</w:t>
      </w:r>
      <w:r w:rsidRPr="00B63AFA">
        <w:rPr>
          <w:rFonts w:eastAsia="仿宋_GB2312"/>
          <w:color w:val="000000" w:themeColor="text1"/>
          <w:sz w:val="32"/>
          <w:szCs w:val="32"/>
        </w:rPr>
        <w:t>2019</w:t>
      </w:r>
      <w:r w:rsidRPr="00B63AFA">
        <w:rPr>
          <w:rFonts w:eastAsia="仿宋_GB2312"/>
          <w:color w:val="000000" w:themeColor="text1"/>
          <w:sz w:val="32"/>
          <w:szCs w:val="32"/>
        </w:rPr>
        <w:t>〕</w:t>
      </w:r>
      <w:r w:rsidRPr="00B63AFA">
        <w:rPr>
          <w:rFonts w:eastAsia="仿宋_GB2312"/>
          <w:color w:val="000000" w:themeColor="text1"/>
          <w:sz w:val="32"/>
          <w:szCs w:val="32"/>
        </w:rPr>
        <w:t>3</w:t>
      </w:r>
      <w:r w:rsidRPr="00B63AFA">
        <w:rPr>
          <w:rFonts w:eastAsia="仿宋_GB2312"/>
          <w:color w:val="000000" w:themeColor="text1"/>
          <w:sz w:val="32"/>
          <w:szCs w:val="32"/>
        </w:rPr>
        <w:t>号）和甘肃省委教育工委《关于印发〈甘肃省教育系统党支部建设标准化工作实施方案〉的通知》（甘教工委秘〔</w:t>
      </w:r>
      <w:r w:rsidRPr="00B63AFA">
        <w:rPr>
          <w:rFonts w:eastAsia="仿宋_GB2312"/>
          <w:color w:val="000000" w:themeColor="text1"/>
          <w:sz w:val="32"/>
          <w:szCs w:val="32"/>
        </w:rPr>
        <w:t>2019</w:t>
      </w:r>
      <w:r w:rsidRPr="00B63AFA">
        <w:rPr>
          <w:rFonts w:eastAsia="仿宋_GB2312"/>
          <w:color w:val="000000" w:themeColor="text1"/>
          <w:sz w:val="32"/>
          <w:szCs w:val="32"/>
        </w:rPr>
        <w:t>〕</w:t>
      </w:r>
      <w:r w:rsidRPr="00B63AFA">
        <w:rPr>
          <w:rFonts w:eastAsia="仿宋_GB2312"/>
          <w:color w:val="000000" w:themeColor="text1"/>
          <w:sz w:val="32"/>
          <w:szCs w:val="32"/>
        </w:rPr>
        <w:t>1</w:t>
      </w:r>
      <w:r w:rsidRPr="00B63AFA">
        <w:rPr>
          <w:rFonts w:eastAsia="仿宋_GB2312"/>
          <w:color w:val="000000" w:themeColor="text1"/>
          <w:sz w:val="32"/>
          <w:szCs w:val="32"/>
        </w:rPr>
        <w:t>号）文件精神，结合我校实际，现制定如下实施办法。</w:t>
      </w:r>
    </w:p>
    <w:p w:rsidR="002C134F" w:rsidRPr="00B63AFA" w:rsidRDefault="002C134F" w:rsidP="002C134F">
      <w:pPr>
        <w:widowControl/>
        <w:shd w:val="clear" w:color="auto" w:fill="F7FDFF"/>
        <w:spacing w:line="600" w:lineRule="exact"/>
        <w:ind w:firstLine="660"/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</w:pPr>
      <w:r w:rsidRPr="00B63AFA"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一、指导思想</w:t>
      </w: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以习近平新时代中国特色社会主义思想为指导，全面落实《中国共产党支部工作条例（试行）》，以《甘肃省事业单位党支部建设标准化手册》（下称《手册》）为基本内容，以标准化规范化为基本途径，紧紧围绕学校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对标争先抓党建、对标追赶促发展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（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双对标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）和教育部本科教学工作合格评估，着力提升学校基层党支部建设制度化、规范化、科学化和标准化水平，全面增强学校基层党支部的创造力、凝聚力、战斗力，为建设特色鲜明的应用型本科大学提供坚强组织保证。</w:t>
      </w:r>
    </w:p>
    <w:p w:rsidR="002C134F" w:rsidRPr="00B63AFA" w:rsidRDefault="002C134F" w:rsidP="002C134F">
      <w:pPr>
        <w:widowControl/>
        <w:shd w:val="clear" w:color="auto" w:fill="F7FDFF"/>
        <w:spacing w:line="600" w:lineRule="exact"/>
        <w:ind w:firstLine="660"/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</w:pPr>
      <w:r w:rsidRPr="00B63AFA"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二、基本原则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 w:hint="eastAsia"/>
          <w:color w:val="000000" w:themeColor="text1"/>
          <w:sz w:val="32"/>
          <w:szCs w:val="32"/>
        </w:rPr>
        <w:t>（</w:t>
      </w:r>
      <w:r w:rsidRPr="00B63AFA">
        <w:rPr>
          <w:rFonts w:eastAsia="仿宋_GB2312"/>
          <w:color w:val="000000" w:themeColor="text1"/>
          <w:sz w:val="32"/>
          <w:szCs w:val="32"/>
        </w:rPr>
        <w:t>一</w:t>
      </w:r>
      <w:r>
        <w:rPr>
          <w:rFonts w:eastAsia="仿宋_GB2312" w:hint="eastAsia"/>
          <w:color w:val="000000" w:themeColor="text1"/>
          <w:sz w:val="32"/>
          <w:szCs w:val="32"/>
        </w:rPr>
        <w:t>）</w:t>
      </w:r>
      <w:r w:rsidRPr="00B63AFA">
        <w:rPr>
          <w:rFonts w:eastAsia="仿宋_GB2312"/>
          <w:color w:val="000000" w:themeColor="text1"/>
          <w:sz w:val="32"/>
          <w:szCs w:val="32"/>
        </w:rPr>
        <w:t>按照省委组织部及省教育工委要求，校党委认真履行</w:t>
      </w:r>
      <w:r w:rsidRPr="00B63AFA">
        <w:rPr>
          <w:rFonts w:eastAsia="仿宋_GB2312"/>
          <w:color w:val="000000" w:themeColor="text1"/>
          <w:sz w:val="32"/>
          <w:szCs w:val="32"/>
        </w:rPr>
        <w:lastRenderedPageBreak/>
        <w:t>主体责任，党委书记亲自抓、分管副书记重点抓、组织部牵头抓，党总支总体抓，党支部具体抓，结合基层党组织年度党建目标责任制考核指标和《手册》中七个方面的内容，建立定性与定量结合的党支部建设标准体系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（二）紧盯开展党支部建设标准化工作的目标任务，用标准匡正之前不够严谨的工作流程和工作内容，用规范补齐党支部建设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短板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，按达标程度分层分类推进，边推进边总结边完善，使每个党支部定有标尺、干有方向、评有依据，不断建强党支部，提升组织力。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（三）按照校党委总体时间要求，各党总支抓好跟进落实，特别是对存在突出问题和短板的党支部，不能赶进度、一刀切，必须确保每一个环节都做到位、每一项内容都达标。</w:t>
      </w:r>
    </w:p>
    <w:p w:rsidR="002C134F" w:rsidRPr="00B63AFA" w:rsidRDefault="002C134F" w:rsidP="002C134F">
      <w:pPr>
        <w:widowControl/>
        <w:shd w:val="clear" w:color="auto" w:fill="F7FDFF"/>
        <w:spacing w:line="600" w:lineRule="exact"/>
        <w:ind w:firstLine="660"/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</w:pPr>
      <w:r w:rsidRPr="00B63AFA"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三、目标任务</w:t>
      </w: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通过开展基层党支部标准化建设，着力强化学校基层党支部政治功能，落实服务功能，实现组织设置更加科学优化、领导班子更加坚强有力、党员队伍更加充满活力、场所功能更加务实管用、工作载体更加形式多样、制度机制更加健全完善、基础保障更加充分有力、工作业绩更加突出有效的目标。经过一年努力，使全校所有基层党支部达到标准化建设要求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（一）推进党支部政治建设标准化。牢固树立党的一切工作到支部的鲜明导向，把政治建设和思想建设工作落到支部，教育引导广大师生党员坚持把党的政治建设摆在首位，牢固树立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四个意识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，坚定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四个自信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，坚决做到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两个维护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，旗帜鲜明讲</w:t>
      </w:r>
      <w:r w:rsidRPr="00B63AFA">
        <w:rPr>
          <w:rFonts w:eastAsia="仿宋_GB2312"/>
          <w:color w:val="000000" w:themeColor="text1"/>
          <w:sz w:val="32"/>
          <w:szCs w:val="32"/>
        </w:rPr>
        <w:lastRenderedPageBreak/>
        <w:t>政治，努力把党支部建设成为党员政治学习的阵地、思想交流的平台、党性锻炼的熔炉。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二）推进党支部组织设置标准化。以扩大党组织覆盖和党的工作覆盖为着力点，坚持有形覆盖与有效覆盖相结合，不断健全完善党支部组织体系，优化组织设置，理顺隶属关系，确保做到应建尽建、设置规范、调整有序、换届及时、体制明晰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（三）推进党支部书记队伍建设标准化。以增强班子整体功能为着力点，贯彻执行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双带头人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培育计划，选优配强师生党支部书记，着力打造一支素质高、能力强、作风正、业务精的党支部班子队伍。加强储备培养，注重从党务骨干、业务骨干和其他党内优秀分子中选拔培养党支部班子后备干部队伍。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（四）推进党内组织生活标准化。以增强党支部生机活力为着力点，健全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主题党日活动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制度，认真落实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三会一课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、民主评议党员、组织生活会和谈心谈话等基本制度，确保党内各项组织生活程序规范、严肃认真，党员参与率高、教育效果好，党员政治意识、大局意识、核心意识、看齐意识得到显著增强。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五）推进党员队伍建设标准化。以发挥党员先锋模范作用为着力点，严格发展党员程序和质量，规范党组织关系转接，进一步加强和规范党费工作，强化党员日常教育管理，确保党章党规党纪有效执行，按规定做好不合格党员的处置，保障党员合法权利，健全党员激励关怀帮扶机制，不断激发党员队伍的生机活力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（六）推进基础保障建设标准化。以保证基层党建工作正常</w:t>
      </w:r>
      <w:r w:rsidRPr="00B63AFA">
        <w:rPr>
          <w:rFonts w:eastAsia="仿宋_GB2312"/>
          <w:color w:val="000000" w:themeColor="text1"/>
          <w:sz w:val="32"/>
          <w:szCs w:val="32"/>
        </w:rPr>
        <w:lastRenderedPageBreak/>
        <w:t>开展为着力点，强化人员力量保障，落实党建经费有关管理规定，推进党支部活动场所建设，丰富场所服务功能，规范党支部党建工作台账，不断增强党支部干事创业和服务群众的热情，更好满足党员活动和服务群众需要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（七）推进述职评议考核标准化。以充分发挥考核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风向标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和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指挥棒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作用为着力点，督促各级党组织认真履行抓支部建设责任，推动更好地健全并落实党支部建设及考核评价机制，督促党支部认真抓好支部自身建设。</w:t>
      </w: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各党支部要紧扣目标任务，紧紧围绕教学科研、学生管理、后勤服务保障和机关作风建设等具体工作，有针对性地开展党支部建设标准化工作。</w:t>
      </w:r>
    </w:p>
    <w:p w:rsidR="002C134F" w:rsidRPr="00B63AFA" w:rsidRDefault="002C134F" w:rsidP="002C134F">
      <w:pPr>
        <w:widowControl/>
        <w:shd w:val="clear" w:color="auto" w:fill="F7FDFF"/>
        <w:spacing w:line="600" w:lineRule="exact"/>
        <w:ind w:firstLine="660"/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</w:pPr>
      <w:r w:rsidRPr="00B63AFA"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四、实施步骤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（一）动员部署（</w:t>
      </w:r>
      <w:r w:rsidRPr="00B63AFA">
        <w:rPr>
          <w:rFonts w:eastAsia="仿宋_GB2312"/>
          <w:color w:val="000000" w:themeColor="text1"/>
          <w:sz w:val="32"/>
          <w:szCs w:val="32"/>
        </w:rPr>
        <w:t>4</w:t>
      </w:r>
      <w:r w:rsidRPr="00B63AFA">
        <w:rPr>
          <w:rFonts w:eastAsia="仿宋_GB2312"/>
          <w:color w:val="000000" w:themeColor="text1"/>
          <w:sz w:val="32"/>
          <w:szCs w:val="32"/>
        </w:rPr>
        <w:t>月底前）。一是制定工作方案。根据上级要求，研究制定学校党支部标准化建设工作实施方案，各总支按学校党委的实施方案制定工作推进计划，于</w:t>
      </w:r>
      <w:r w:rsidRPr="00B63AFA">
        <w:rPr>
          <w:rFonts w:eastAsia="仿宋_GB2312"/>
          <w:color w:val="000000" w:themeColor="text1"/>
          <w:sz w:val="32"/>
          <w:szCs w:val="32"/>
        </w:rPr>
        <w:t>4</w:t>
      </w:r>
      <w:r w:rsidRPr="00B63AFA">
        <w:rPr>
          <w:rFonts w:eastAsia="仿宋_GB2312"/>
          <w:color w:val="000000" w:themeColor="text1"/>
          <w:sz w:val="32"/>
          <w:szCs w:val="32"/>
        </w:rPr>
        <w:t>月</w:t>
      </w:r>
      <w:r w:rsidRPr="00B63AFA">
        <w:rPr>
          <w:rFonts w:eastAsia="仿宋_GB2312"/>
          <w:color w:val="000000" w:themeColor="text1"/>
          <w:sz w:val="32"/>
          <w:szCs w:val="32"/>
        </w:rPr>
        <w:t>20</w:t>
      </w:r>
      <w:r w:rsidRPr="00B63AFA">
        <w:rPr>
          <w:rFonts w:eastAsia="仿宋_GB2312"/>
          <w:color w:val="000000" w:themeColor="text1"/>
          <w:sz w:val="32"/>
          <w:szCs w:val="32"/>
        </w:rPr>
        <w:t>日前报组织部审核备案。二是开展动员部署。学校召开各党总支书记会议，各党总支召开各党支部书记会议进行动员部署，把上级学习贯彻《中国共产党支部工作条例（试行）》和《手册》的要求传达到每个基层党组织和每名党员。三是组织业务培训。学校组织开展党支部书记轮训工作，各党总支负责开展其他基层党务工作者和党员的轮训工作。通过专家解读、领导讲课等形式，灵活采用微动漫、微视频、口袋书等多种渠道，重点讲解基层党支部标准化建设的工作要求、方式方法，让党支部建设标准化的理念、任务、</w:t>
      </w:r>
      <w:r w:rsidRPr="00B63AFA">
        <w:rPr>
          <w:rFonts w:eastAsia="仿宋_GB2312"/>
          <w:color w:val="000000" w:themeColor="text1"/>
          <w:sz w:val="32"/>
          <w:szCs w:val="32"/>
        </w:rPr>
        <w:lastRenderedPageBreak/>
        <w:t>方法深入人心。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（二）调查摸底（</w:t>
      </w:r>
      <w:r w:rsidRPr="00B63AFA">
        <w:rPr>
          <w:rFonts w:eastAsia="仿宋_GB2312"/>
          <w:color w:val="000000" w:themeColor="text1"/>
          <w:sz w:val="32"/>
          <w:szCs w:val="32"/>
        </w:rPr>
        <w:t>5</w:t>
      </w:r>
      <w:r w:rsidRPr="00B63AFA">
        <w:rPr>
          <w:rFonts w:eastAsia="仿宋_GB2312"/>
          <w:color w:val="000000" w:themeColor="text1"/>
          <w:sz w:val="32"/>
          <w:szCs w:val="32"/>
        </w:rPr>
        <w:t>月</w:t>
      </w:r>
      <w:r w:rsidRPr="00B63AFA">
        <w:rPr>
          <w:rFonts w:eastAsia="仿宋_GB2312"/>
          <w:color w:val="000000" w:themeColor="text1"/>
          <w:sz w:val="32"/>
          <w:szCs w:val="32"/>
        </w:rPr>
        <w:t>1</w:t>
      </w:r>
      <w:r w:rsidRPr="00B63AFA">
        <w:rPr>
          <w:rFonts w:eastAsia="仿宋_GB2312"/>
          <w:color w:val="000000" w:themeColor="text1"/>
          <w:sz w:val="32"/>
          <w:szCs w:val="32"/>
        </w:rPr>
        <w:t>日至</w:t>
      </w:r>
      <w:r w:rsidRPr="00B63AFA">
        <w:rPr>
          <w:rFonts w:eastAsia="仿宋_GB2312"/>
          <w:color w:val="000000" w:themeColor="text1"/>
          <w:sz w:val="32"/>
          <w:szCs w:val="32"/>
        </w:rPr>
        <w:t>5</w:t>
      </w:r>
      <w:r w:rsidRPr="00B63AFA">
        <w:rPr>
          <w:rFonts w:eastAsia="仿宋_GB2312"/>
          <w:color w:val="000000" w:themeColor="text1"/>
          <w:sz w:val="32"/>
          <w:szCs w:val="32"/>
        </w:rPr>
        <w:t>月</w:t>
      </w:r>
      <w:r w:rsidRPr="00B63AFA">
        <w:rPr>
          <w:rFonts w:eastAsia="仿宋_GB2312"/>
          <w:color w:val="000000" w:themeColor="text1"/>
          <w:sz w:val="32"/>
          <w:szCs w:val="32"/>
        </w:rPr>
        <w:t>15</w:t>
      </w:r>
      <w:r w:rsidRPr="00B63AFA">
        <w:rPr>
          <w:rFonts w:eastAsia="仿宋_GB2312"/>
          <w:color w:val="000000" w:themeColor="text1"/>
          <w:sz w:val="32"/>
          <w:szCs w:val="32"/>
        </w:rPr>
        <w:t>日）。各党支部对照标准指标体系，广泛开展自查，切实摸清底数，确保实现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两个覆盖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。在此基础上，逐级建立标准化建设已达标和未达标基层党支部台账，对已达标的基层党支部实行动态管理（因组织机构、党员人数等发生变化，对达标情况及时摸排），对未达标基层党支部实行存在问题销号管理。同时要坚持问题导向，对未达标的所属基层党支部进行认真分析，找准存在的差距和原因，有针对性地提出加强和改进的措施，并形成整改台帐（台帐模板见附件）。学校将于</w:t>
      </w:r>
      <w:r w:rsidRPr="00B63AFA">
        <w:rPr>
          <w:rFonts w:eastAsia="仿宋_GB2312"/>
          <w:color w:val="000000" w:themeColor="text1"/>
          <w:sz w:val="32"/>
          <w:szCs w:val="32"/>
        </w:rPr>
        <w:t>5</w:t>
      </w:r>
      <w:r w:rsidRPr="00B63AFA">
        <w:rPr>
          <w:rFonts w:eastAsia="仿宋_GB2312"/>
          <w:color w:val="000000" w:themeColor="text1"/>
          <w:sz w:val="32"/>
          <w:szCs w:val="32"/>
        </w:rPr>
        <w:t>月下旬对各党总支基层党支部标准建设台账进行检查。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（三）对标争创（</w:t>
      </w:r>
      <w:r w:rsidRPr="00B63AFA">
        <w:rPr>
          <w:rFonts w:eastAsia="仿宋_GB2312"/>
          <w:color w:val="000000" w:themeColor="text1"/>
          <w:sz w:val="32"/>
          <w:szCs w:val="32"/>
        </w:rPr>
        <w:t>5</w:t>
      </w:r>
      <w:r w:rsidRPr="00B63AFA">
        <w:rPr>
          <w:rFonts w:eastAsia="仿宋_GB2312"/>
          <w:color w:val="000000" w:themeColor="text1"/>
          <w:sz w:val="32"/>
          <w:szCs w:val="32"/>
        </w:rPr>
        <w:t>月</w:t>
      </w:r>
      <w:r w:rsidRPr="00B63AFA">
        <w:rPr>
          <w:rFonts w:eastAsia="仿宋_GB2312"/>
          <w:color w:val="000000" w:themeColor="text1"/>
          <w:sz w:val="32"/>
          <w:szCs w:val="32"/>
        </w:rPr>
        <w:t>15</w:t>
      </w:r>
      <w:r w:rsidRPr="00B63AFA">
        <w:rPr>
          <w:rFonts w:eastAsia="仿宋_GB2312"/>
          <w:color w:val="000000" w:themeColor="text1"/>
          <w:sz w:val="32"/>
          <w:szCs w:val="32"/>
        </w:rPr>
        <w:t>日至</w:t>
      </w:r>
      <w:r w:rsidRPr="00B63AFA">
        <w:rPr>
          <w:rFonts w:eastAsia="仿宋_GB2312"/>
          <w:color w:val="000000" w:themeColor="text1"/>
          <w:sz w:val="32"/>
          <w:szCs w:val="32"/>
        </w:rPr>
        <w:t>10</w:t>
      </w:r>
      <w:r w:rsidRPr="00B63AFA">
        <w:rPr>
          <w:rFonts w:eastAsia="仿宋_GB2312"/>
          <w:color w:val="000000" w:themeColor="text1"/>
          <w:sz w:val="32"/>
          <w:szCs w:val="32"/>
        </w:rPr>
        <w:t>月底）。</w:t>
      </w:r>
      <w:bookmarkStart w:id="0" w:name="_GoBack"/>
      <w:bookmarkEnd w:id="0"/>
      <w:r w:rsidRPr="00B63AFA">
        <w:rPr>
          <w:rFonts w:eastAsia="仿宋_GB2312"/>
          <w:color w:val="000000" w:themeColor="text1"/>
          <w:sz w:val="32"/>
          <w:szCs w:val="32"/>
        </w:rPr>
        <w:t>党支部对照标准逐项开展自查，重点看规定动作完成了没有、规定动作是不是符合标准等，在此基础上对照建立的问题清单和整改台帐，下功夫进行整改提升。上级党组织要从工作指导层面查问题、找差距，建立健全工作制度和机制，落实从严管党治党责任。</w:t>
      </w: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根据对标争创工作进展，结合平时掌握情况，由各党支部申报，各党总支择优确定基础较好、规范程度高的党支部作为示范点进行重点创建，党委组织部组织开展党支部标准化现场观摩会，充分发挥示范带动作用。在观摩学习的基础上，各党支部再次对照《手册》，广泛开展自查，逐项对标，查漏补缺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（四）考核验收（</w:t>
      </w:r>
      <w:r w:rsidRPr="00B63AFA">
        <w:rPr>
          <w:rFonts w:eastAsia="仿宋_GB2312"/>
          <w:color w:val="000000" w:themeColor="text1"/>
          <w:sz w:val="32"/>
          <w:szCs w:val="32"/>
        </w:rPr>
        <w:t>11</w:t>
      </w:r>
      <w:r w:rsidRPr="00B63AFA">
        <w:rPr>
          <w:rFonts w:eastAsia="仿宋_GB2312"/>
          <w:color w:val="000000" w:themeColor="text1"/>
          <w:sz w:val="32"/>
          <w:szCs w:val="32"/>
        </w:rPr>
        <w:t>月</w:t>
      </w:r>
      <w:r w:rsidRPr="00B63AFA">
        <w:rPr>
          <w:rFonts w:eastAsia="仿宋_GB2312"/>
          <w:color w:val="000000" w:themeColor="text1"/>
          <w:sz w:val="32"/>
          <w:szCs w:val="32"/>
        </w:rPr>
        <w:t>1</w:t>
      </w:r>
      <w:r w:rsidRPr="00B63AFA">
        <w:rPr>
          <w:rFonts w:eastAsia="仿宋_GB2312"/>
          <w:color w:val="000000" w:themeColor="text1"/>
          <w:sz w:val="32"/>
          <w:szCs w:val="32"/>
        </w:rPr>
        <w:t>日至</w:t>
      </w:r>
      <w:r w:rsidRPr="00B63AFA">
        <w:rPr>
          <w:rFonts w:eastAsia="仿宋_GB2312"/>
          <w:color w:val="000000" w:themeColor="text1"/>
          <w:sz w:val="32"/>
          <w:szCs w:val="32"/>
        </w:rPr>
        <w:t>12</w:t>
      </w:r>
      <w:r w:rsidRPr="00B63AFA">
        <w:rPr>
          <w:rFonts w:eastAsia="仿宋_GB2312"/>
          <w:color w:val="000000" w:themeColor="text1"/>
          <w:sz w:val="32"/>
          <w:szCs w:val="32"/>
        </w:rPr>
        <w:t>月底）。根据党支部建设标准化工作的进展，对条件成熟的党支部按照党总支自评、组织考</w:t>
      </w:r>
      <w:r w:rsidRPr="00B63AFA">
        <w:rPr>
          <w:rFonts w:eastAsia="仿宋_GB2312"/>
          <w:color w:val="000000" w:themeColor="text1"/>
          <w:sz w:val="32"/>
          <w:szCs w:val="32"/>
        </w:rPr>
        <w:lastRenderedPageBreak/>
        <w:t>评的步骤进行考核验收，并遴选确定一批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标准化党支部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和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样板党支部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。经考核验收合格的，纳入已达标基层党支部台账管理</w:t>
      </w:r>
      <w:r w:rsidRPr="00B63AFA">
        <w:rPr>
          <w:rFonts w:eastAsia="仿宋_GB2312"/>
          <w:color w:val="000000" w:themeColor="text1"/>
          <w:sz w:val="32"/>
          <w:szCs w:val="32"/>
        </w:rPr>
        <w:t>;</w:t>
      </w:r>
      <w:r w:rsidRPr="00B63AFA">
        <w:rPr>
          <w:rFonts w:eastAsia="仿宋_GB2312"/>
          <w:color w:val="000000" w:themeColor="text1"/>
          <w:sz w:val="32"/>
          <w:szCs w:val="32"/>
        </w:rPr>
        <w:t>对经考核验收仍未达标的基层党支部，要列出问题清单，督促继续整改落实、尽快达标。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（五）巩固提升。坚持日常抓、抓日常，切实在党支部日常工作中落实标准、提高质量，以《手册》标准体系的贯彻执行，全面推进党支部工作的提质增位。</w:t>
      </w:r>
    </w:p>
    <w:p w:rsidR="002C134F" w:rsidRPr="00B63AFA" w:rsidRDefault="002C134F" w:rsidP="002C134F">
      <w:pPr>
        <w:widowControl/>
        <w:shd w:val="clear" w:color="auto" w:fill="F7FDFF"/>
        <w:spacing w:line="600" w:lineRule="exact"/>
        <w:ind w:firstLine="660"/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</w:pPr>
      <w:r w:rsidRPr="00B63AFA">
        <w:rPr>
          <w:rFonts w:ascii="黑体" w:eastAsia="黑体" w:hAnsi="黑体"/>
          <w:b/>
          <w:color w:val="000000" w:themeColor="text1"/>
          <w:kern w:val="0"/>
          <w:sz w:val="32"/>
          <w:szCs w:val="32"/>
        </w:rPr>
        <w:t>五、工作措施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（一）加强组织领导。校党委强化下大力气抓好基层党支部标准化建设工作的主体责任，其他校领导要履行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一岗双责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的责任，定期研究调度，把党支部建设标准化工作纳入学校党建考核、基层党组织书记抓党建述职评议考核、综合考核之中，选优配齐二级学院组织员，在工作经费、工作体制机制等方面提供保障。认真落实《兰州文理学院校院党员领导联系指导基层党支部工作制度（试行）》（兰文理党发〔</w:t>
      </w:r>
      <w:r w:rsidRPr="00B63AFA">
        <w:rPr>
          <w:rFonts w:eastAsia="仿宋_GB2312"/>
          <w:color w:val="000000" w:themeColor="text1"/>
          <w:sz w:val="32"/>
          <w:szCs w:val="32"/>
        </w:rPr>
        <w:t>2017</w:t>
      </w:r>
      <w:r w:rsidRPr="00B63AFA">
        <w:rPr>
          <w:rFonts w:eastAsia="仿宋_GB2312"/>
          <w:color w:val="000000" w:themeColor="text1"/>
          <w:sz w:val="32"/>
          <w:szCs w:val="32"/>
        </w:rPr>
        <w:t>〕</w:t>
      </w:r>
      <w:r w:rsidRPr="00B63AFA">
        <w:rPr>
          <w:rFonts w:eastAsia="仿宋_GB2312"/>
          <w:color w:val="000000" w:themeColor="text1"/>
          <w:sz w:val="32"/>
          <w:szCs w:val="32"/>
        </w:rPr>
        <w:t>77</w:t>
      </w:r>
      <w:r w:rsidRPr="00B63AFA">
        <w:rPr>
          <w:rFonts w:eastAsia="仿宋_GB2312"/>
          <w:color w:val="000000" w:themeColor="text1"/>
          <w:sz w:val="32"/>
          <w:szCs w:val="32"/>
        </w:rPr>
        <w:t>号），进一步压实工作责任，形成齐抓共管的良好格局。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二）明确工作责任。党委组织部发挥牵头抓总作用，切实加强基层党组织标准化建设工作的统筹协调和业务指导，定期研究调度，细化工作措施，精心组织实施。各党总支要做好党支部建设标准化工作的谋划部署、指导督促和推动落实，党总支、直属党支部书记承担直接责任人职责；党支部是标准化工作的主体，担负着把各项具体标准落到实处的具体责任，党支部书记承担具体责任人职责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lastRenderedPageBreak/>
        <w:t>（三）注重搞好结合。各党总支要紧密围绕学校事业发展，密切联系本单位工作实际，把开展标准化建设同中央布署开展的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不忘初心、牢记使命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主题教育结合起来，同学校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对标争先抓党建、对标追赶促发展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（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双对标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）结合起来，同教育教学和管理服务结合起来，同迎接教育部本科教学工作合格评估结合起来，同落实年度党建重点工作任务结合起来，同抓作风转变和责任落实结合起来。持续推进以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五有六上墙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为主要内容的基层党组织阵地标准化建设，用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严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的要求和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实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的作风落实标准化工作，把立德树人贯穿于党支部标准化工作全过程，做到党建工作和业务工作发展</w:t>
      </w:r>
      <w:r w:rsidRPr="00B63AFA">
        <w:rPr>
          <w:rFonts w:eastAsia="仿宋_GB2312"/>
          <w:color w:val="000000" w:themeColor="text1"/>
          <w:sz w:val="32"/>
          <w:szCs w:val="32"/>
        </w:rPr>
        <w:t>“</w:t>
      </w:r>
      <w:r w:rsidRPr="00B63AFA">
        <w:rPr>
          <w:rFonts w:eastAsia="仿宋_GB2312"/>
          <w:color w:val="000000" w:themeColor="text1"/>
          <w:sz w:val="32"/>
          <w:szCs w:val="32"/>
        </w:rPr>
        <w:t>两不误，两促进</w:t>
      </w:r>
      <w:r w:rsidRPr="00B63AFA">
        <w:rPr>
          <w:rFonts w:eastAsia="仿宋_GB2312"/>
          <w:color w:val="000000" w:themeColor="text1"/>
          <w:sz w:val="32"/>
          <w:szCs w:val="32"/>
        </w:rPr>
        <w:t>”</w:t>
      </w:r>
      <w:r w:rsidRPr="00B63AFA">
        <w:rPr>
          <w:rFonts w:eastAsia="仿宋_GB2312"/>
          <w:color w:val="000000" w:themeColor="text1"/>
          <w:sz w:val="32"/>
          <w:szCs w:val="32"/>
        </w:rPr>
        <w:t>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四）强化督查指导。校党委加大督促检查和跟进落实力度，及时了解情况、发现问题、督促改进。各党总支主要负责同志，要带头深入基层，对开展党支部标准化建设工作进行调研，指导帮助党支部落实好各项工作要求。灵活有效地开展各类督查巡察，对发现的突出问题和典型案例，在一定范围内通报，对督查抽查中发现的弄虚作假行为，严格追究有关人员责任。</w:t>
      </w: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党支部标准化建设工作实行月报和季报制度。每月最后一周，各基层党总支、直属党支部汇总党支部标准化建设工作台账；每季度由党总支、直属党支部向学校党委组织部报送党支部建设标准化工作进展情况。</w:t>
      </w:r>
    </w:p>
    <w:p w:rsidR="002C134F" w:rsidRPr="00B63AFA" w:rsidRDefault="002C134F" w:rsidP="002C134F">
      <w:pPr>
        <w:spacing w:line="600" w:lineRule="exact"/>
        <w:ind w:firstLineChars="150" w:firstLine="48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（五）广泛开展宣传。一是加强宣传。充分利用校报、校园广播、校园网及其他新媒体，大力宣传推进基层党组织标准化建设的重要意义，宣传上级党组织和校党委对推进标准化建设的部</w:t>
      </w:r>
      <w:r w:rsidRPr="00B63AFA">
        <w:rPr>
          <w:rFonts w:eastAsia="仿宋_GB2312"/>
          <w:color w:val="000000" w:themeColor="text1"/>
          <w:sz w:val="32"/>
          <w:szCs w:val="32"/>
        </w:rPr>
        <w:lastRenderedPageBreak/>
        <w:t>署要求。二是培育典型。注重发现、培育一批先进典型，充分发挥先进典型的引领带动作用。三是探索创新。尊重基层首创精神，鼓励基层积极探索，大力宣传推进基层党组织标准化建设中的好经验好做法，同时要及时总结，固化成果，不断提升基层党组织标准化建设质量水平。</w:t>
      </w: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</w:p>
    <w:p w:rsidR="002C134F" w:rsidRPr="00B63AFA" w:rsidRDefault="002C134F" w:rsidP="002C134F">
      <w:pPr>
        <w:spacing w:line="600" w:lineRule="exact"/>
        <w:ind w:firstLineChars="200" w:firstLine="640"/>
        <w:rPr>
          <w:rFonts w:eastAsia="仿宋_GB2312"/>
          <w:color w:val="000000" w:themeColor="text1"/>
          <w:sz w:val="32"/>
          <w:szCs w:val="32"/>
        </w:rPr>
      </w:pPr>
      <w:r w:rsidRPr="00B63AFA">
        <w:rPr>
          <w:rFonts w:eastAsia="仿宋_GB2312"/>
          <w:color w:val="000000" w:themeColor="text1"/>
          <w:sz w:val="32"/>
          <w:szCs w:val="32"/>
        </w:rPr>
        <w:t>附件：兰州文理学院基层党支部标准化建设工作台账</w:t>
      </w:r>
    </w:p>
    <w:p w:rsidR="002C134F" w:rsidRPr="00E72830" w:rsidRDefault="002C134F" w:rsidP="002C134F">
      <w:pPr>
        <w:rPr>
          <w:rFonts w:ascii="仿宋" w:eastAsia="仿宋" w:hAnsi="仿宋"/>
          <w:sz w:val="30"/>
          <w:szCs w:val="30"/>
        </w:rPr>
      </w:pPr>
    </w:p>
    <w:p w:rsidR="00AB7A6B" w:rsidRPr="009D1FC7" w:rsidRDefault="00AB7A6B" w:rsidP="00AB7A6B">
      <w:pPr>
        <w:spacing w:line="540" w:lineRule="exact"/>
        <w:ind w:firstLineChars="196" w:firstLine="627"/>
        <w:rPr>
          <w:rFonts w:ascii="仿宋" w:eastAsia="仿宋" w:hAnsi="仿宋"/>
          <w:bCs/>
          <w:sz w:val="32"/>
          <w:szCs w:val="32"/>
        </w:rPr>
      </w:pPr>
    </w:p>
    <w:p w:rsidR="009F5853" w:rsidRDefault="009F5853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AB7A6B" w:rsidRDefault="00AB7A6B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DE4243" w:rsidRDefault="00DE4243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39687F" w:rsidRDefault="0039687F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DE4243" w:rsidRDefault="00DE4243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DE4243" w:rsidRDefault="00DE4243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DE4243" w:rsidRDefault="00DE4243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DE4243" w:rsidRDefault="00DE4243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D93463" w:rsidRDefault="00D93463" w:rsidP="00DC3437">
      <w:pPr>
        <w:spacing w:line="540" w:lineRule="exact"/>
        <w:rPr>
          <w:rFonts w:eastAsia="仿宋_GB2312" w:hAnsi="仿宋_GB2312"/>
          <w:sz w:val="32"/>
          <w:szCs w:val="32"/>
        </w:rPr>
      </w:pPr>
    </w:p>
    <w:p w:rsidR="00DC3437" w:rsidRPr="0013731E" w:rsidRDefault="00A804A9" w:rsidP="0013731E">
      <w:pPr>
        <w:spacing w:line="640" w:lineRule="exact"/>
        <w:ind w:firstLineChars="100" w:firstLine="3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_x0000_s1030" style="position:absolute;left:0;text-align:left;z-index:251660288" from="-.8pt,2.4pt" to="440.2pt,2.4pt"/>
        </w:pict>
      </w:r>
      <w:r w:rsidR="0013731E">
        <w:rPr>
          <w:rFonts w:eastAsia="仿宋_GB2312" w:hint="eastAsia"/>
          <w:sz w:val="32"/>
          <w:szCs w:val="32"/>
        </w:rPr>
        <w:t>抄送：校领导</w:t>
      </w:r>
    </w:p>
    <w:p w:rsidR="00DC3437" w:rsidRPr="00E90EE0" w:rsidRDefault="00A804A9" w:rsidP="00DC3437">
      <w:pPr>
        <w:spacing w:line="640" w:lineRule="exact"/>
        <w:ind w:firstLineChars="100" w:firstLine="32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pict>
          <v:line id="_x0000_s1028" style="position:absolute;left:0;text-align:left;z-index:251657216" from="-.8pt,2.4pt" to="440.2pt,2.4pt"/>
        </w:pict>
      </w:r>
      <w:r w:rsidR="00DC3437" w:rsidRPr="00D7079C">
        <w:rPr>
          <w:rFonts w:eastAsia="仿宋_GB2312"/>
          <w:sz w:val="32"/>
          <w:szCs w:val="32"/>
        </w:rPr>
        <w:t>兰州文理学院</w:t>
      </w:r>
      <w:r w:rsidR="00DC3437" w:rsidRPr="00D7079C">
        <w:rPr>
          <w:rFonts w:eastAsia="仿宋_GB2312" w:hint="eastAsia"/>
          <w:sz w:val="32"/>
          <w:szCs w:val="32"/>
        </w:rPr>
        <w:t>党委</w:t>
      </w:r>
      <w:r w:rsidR="00DC3437" w:rsidRPr="00D7079C">
        <w:rPr>
          <w:rFonts w:eastAsia="仿宋_GB2312"/>
          <w:sz w:val="32"/>
          <w:szCs w:val="32"/>
        </w:rPr>
        <w:t>办公室</w:t>
      </w:r>
      <w:r w:rsidR="00DC3437" w:rsidRPr="00D7079C">
        <w:rPr>
          <w:rFonts w:eastAsia="仿宋_GB2312"/>
          <w:sz w:val="32"/>
          <w:szCs w:val="32"/>
        </w:rPr>
        <w:t xml:space="preserve">  </w:t>
      </w:r>
      <w:r w:rsidR="00DC3437" w:rsidRPr="00D7079C">
        <w:rPr>
          <w:rFonts w:eastAsia="仿宋_GB2312" w:hint="eastAsia"/>
          <w:sz w:val="32"/>
          <w:szCs w:val="32"/>
        </w:rPr>
        <w:t xml:space="preserve">   </w:t>
      </w:r>
      <w:r w:rsidR="00770B92">
        <w:rPr>
          <w:rFonts w:eastAsia="仿宋_GB2312" w:hint="eastAsia"/>
          <w:sz w:val="32"/>
          <w:szCs w:val="32"/>
        </w:rPr>
        <w:t xml:space="preserve"> </w:t>
      </w:r>
      <w:r w:rsidR="00DC3437" w:rsidRPr="00D7079C">
        <w:rPr>
          <w:rFonts w:eastAsia="仿宋_GB2312" w:hint="eastAsia"/>
          <w:sz w:val="32"/>
          <w:szCs w:val="32"/>
        </w:rPr>
        <w:t xml:space="preserve"> </w:t>
      </w:r>
      <w:r w:rsidR="009F3E7C">
        <w:rPr>
          <w:rFonts w:eastAsia="仿宋_GB2312" w:hint="eastAsia"/>
          <w:sz w:val="32"/>
          <w:szCs w:val="32"/>
        </w:rPr>
        <w:t xml:space="preserve"> </w:t>
      </w:r>
      <w:r w:rsidR="00DC3437" w:rsidRPr="00D7079C">
        <w:rPr>
          <w:rFonts w:eastAsia="仿宋_GB2312"/>
          <w:sz w:val="32"/>
          <w:szCs w:val="32"/>
        </w:rPr>
        <w:t xml:space="preserve"> </w:t>
      </w:r>
      <w:r w:rsidR="00DC3437">
        <w:rPr>
          <w:rFonts w:eastAsia="仿宋_GB2312" w:hint="eastAsia"/>
          <w:sz w:val="32"/>
          <w:szCs w:val="32"/>
        </w:rPr>
        <w:t xml:space="preserve"> </w:t>
      </w:r>
      <w:r w:rsidR="00DC3437" w:rsidRPr="00D7079C">
        <w:rPr>
          <w:rFonts w:eastAsia="仿宋_GB2312"/>
          <w:sz w:val="32"/>
          <w:szCs w:val="32"/>
        </w:rPr>
        <w:t>201</w:t>
      </w:r>
      <w:r w:rsidR="00C84208">
        <w:rPr>
          <w:rFonts w:eastAsia="仿宋_GB2312" w:hint="eastAsia"/>
          <w:sz w:val="32"/>
          <w:szCs w:val="32"/>
        </w:rPr>
        <w:t>9</w:t>
      </w:r>
      <w:r w:rsidR="00DC3437" w:rsidRPr="00D7079C">
        <w:rPr>
          <w:rFonts w:eastAsia="仿宋_GB2312"/>
          <w:sz w:val="32"/>
          <w:szCs w:val="32"/>
        </w:rPr>
        <w:t>年</w:t>
      </w:r>
      <w:r w:rsidR="00DE4243">
        <w:rPr>
          <w:rFonts w:eastAsia="仿宋_GB2312" w:hint="eastAsia"/>
          <w:sz w:val="32"/>
          <w:szCs w:val="32"/>
        </w:rPr>
        <w:t>4</w:t>
      </w:r>
      <w:r w:rsidR="00DC3437" w:rsidRPr="00D7079C">
        <w:rPr>
          <w:rFonts w:eastAsia="仿宋_GB2312"/>
          <w:sz w:val="32"/>
          <w:szCs w:val="32"/>
        </w:rPr>
        <w:t>月</w:t>
      </w:r>
      <w:r w:rsidR="00DE4243">
        <w:rPr>
          <w:rFonts w:eastAsia="仿宋_GB2312" w:hint="eastAsia"/>
          <w:sz w:val="32"/>
          <w:szCs w:val="32"/>
        </w:rPr>
        <w:t>1</w:t>
      </w:r>
      <w:r w:rsidR="00F00534">
        <w:rPr>
          <w:rFonts w:eastAsia="仿宋_GB2312" w:hint="eastAsia"/>
          <w:sz w:val="32"/>
          <w:szCs w:val="32"/>
        </w:rPr>
        <w:t>6</w:t>
      </w:r>
      <w:r w:rsidR="00DC3437" w:rsidRPr="00D7079C">
        <w:rPr>
          <w:rFonts w:eastAsia="仿宋_GB2312"/>
          <w:sz w:val="32"/>
          <w:szCs w:val="32"/>
        </w:rPr>
        <w:t>日</w:t>
      </w:r>
      <w:r w:rsidR="00DC3437" w:rsidRPr="00D7079C">
        <w:rPr>
          <w:rFonts w:eastAsia="仿宋_GB2312" w:hint="eastAsia"/>
          <w:sz w:val="32"/>
          <w:szCs w:val="32"/>
        </w:rPr>
        <w:t>印</w:t>
      </w:r>
      <w:r w:rsidR="00DC3437" w:rsidRPr="00D7079C">
        <w:rPr>
          <w:rFonts w:eastAsia="仿宋_GB2312"/>
          <w:sz w:val="32"/>
          <w:szCs w:val="32"/>
        </w:rPr>
        <w:t>发</w:t>
      </w:r>
    </w:p>
    <w:p w:rsidR="00DC3437" w:rsidRDefault="00A804A9" w:rsidP="00DC3437">
      <w:pPr>
        <w:spacing w:line="540" w:lineRule="exact"/>
        <w:rPr>
          <w:rFonts w:eastAsia="仿宋_GB2312" w:hAnsi="仿宋_GB2312"/>
          <w:sz w:val="32"/>
          <w:szCs w:val="32"/>
        </w:rPr>
      </w:pPr>
      <w:r w:rsidRPr="00A804A9">
        <w:rPr>
          <w:rFonts w:eastAsia="仿宋_GB2312"/>
          <w:noProof/>
          <w:sz w:val="32"/>
          <w:szCs w:val="32"/>
        </w:rPr>
        <w:pict>
          <v:line id="_x0000_s1029" style="position:absolute;left:0;text-align:left;z-index:251658240" from="-.8pt,2.15pt" to="440.2pt,2.15pt"/>
        </w:pict>
      </w:r>
    </w:p>
    <w:p w:rsidR="00F5291A" w:rsidRDefault="00F5291A" w:rsidP="00F5291A">
      <w:pPr>
        <w:spacing w:line="640" w:lineRule="exact"/>
        <w:rPr>
          <w:rFonts w:eastAsia="仿宋_GB2312"/>
          <w:sz w:val="32"/>
          <w:szCs w:val="32"/>
        </w:rPr>
        <w:sectPr w:rsidR="00F5291A" w:rsidSect="002B49A8">
          <w:footerReference w:type="default" r:id="rId7"/>
          <w:pgSz w:w="11906" w:h="16838"/>
          <w:pgMar w:top="1440" w:right="1474" w:bottom="1440" w:left="1474" w:header="851" w:footer="992" w:gutter="0"/>
          <w:pgNumType w:fmt="numberInDash"/>
          <w:cols w:space="425"/>
          <w:docGrid w:type="linesAndChars" w:linePitch="312"/>
        </w:sectPr>
      </w:pPr>
    </w:p>
    <w:p w:rsidR="00F5291A" w:rsidRPr="00F5291A" w:rsidRDefault="00F5291A" w:rsidP="00F5291A">
      <w:pPr>
        <w:widowControl/>
        <w:tabs>
          <w:tab w:val="left" w:pos="9133"/>
          <w:tab w:val="left" w:pos="11273"/>
          <w:tab w:val="left" w:pos="12613"/>
          <w:tab w:val="left" w:pos="14033"/>
        </w:tabs>
        <w:ind w:left="93"/>
        <w:jc w:val="left"/>
        <w:rPr>
          <w:rFonts w:ascii="仿宋_GB2312" w:eastAsia="仿宋_GB2312" w:hAnsi="宋体" w:cs="宋体"/>
          <w:color w:val="000000"/>
          <w:kern w:val="0"/>
          <w:sz w:val="22"/>
          <w:szCs w:val="22"/>
        </w:rPr>
      </w:pPr>
      <w:r w:rsidRPr="00F529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F5291A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ab/>
      </w:r>
      <w:r w:rsidRPr="00F5291A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ab/>
      </w:r>
      <w:r w:rsidRPr="00F5291A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ab/>
      </w:r>
      <w:r w:rsidRPr="00F5291A">
        <w:rPr>
          <w:rFonts w:ascii="仿宋_GB2312" w:eastAsia="仿宋_GB2312" w:hAnsi="宋体" w:cs="宋体" w:hint="eastAsia"/>
          <w:color w:val="000000"/>
          <w:kern w:val="0"/>
          <w:sz w:val="22"/>
          <w:szCs w:val="22"/>
        </w:rPr>
        <w:tab/>
      </w:r>
    </w:p>
    <w:p w:rsidR="00F5291A" w:rsidRPr="00F5291A" w:rsidRDefault="00F5291A" w:rsidP="00F5291A">
      <w:pPr>
        <w:widowControl/>
        <w:tabs>
          <w:tab w:val="left" w:pos="14033"/>
        </w:tabs>
        <w:ind w:left="93"/>
        <w:jc w:val="center"/>
        <w:rPr>
          <w:rFonts w:ascii="方正大标宋简体" w:eastAsia="方正大标宋简体" w:hAnsi="宋体" w:cs="宋体"/>
          <w:color w:val="000000"/>
          <w:kern w:val="0"/>
          <w:sz w:val="44"/>
          <w:szCs w:val="44"/>
        </w:rPr>
      </w:pPr>
      <w:r w:rsidRPr="00F5291A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44"/>
          <w:szCs w:val="44"/>
        </w:rPr>
        <w:t>兰州文理学院基层党支部标准化建设工作台账</w:t>
      </w:r>
    </w:p>
    <w:p w:rsidR="00F5291A" w:rsidRPr="00F5291A" w:rsidRDefault="00F5291A" w:rsidP="00F5291A">
      <w:pPr>
        <w:widowControl/>
        <w:tabs>
          <w:tab w:val="left" w:pos="9133"/>
          <w:tab w:val="left" w:pos="11273"/>
          <w:tab w:val="left" w:pos="12613"/>
          <w:tab w:val="left" w:pos="14033"/>
        </w:tabs>
        <w:ind w:left="93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 w:rsidRPr="00F5291A">
        <w:rPr>
          <w:rFonts w:ascii="宋体" w:hAnsi="宋体" w:cs="宋体" w:hint="eastAsia"/>
          <w:color w:val="000000"/>
          <w:kern w:val="0"/>
          <w:sz w:val="36"/>
          <w:szCs w:val="36"/>
        </w:rPr>
        <w:t xml:space="preserve"> </w:t>
      </w:r>
      <w:r w:rsidRPr="00F5291A">
        <w:rPr>
          <w:rFonts w:ascii="宋体" w:hAnsi="宋体" w:cs="宋体"/>
          <w:color w:val="000000"/>
          <w:kern w:val="0"/>
          <w:sz w:val="36"/>
          <w:szCs w:val="36"/>
        </w:rPr>
        <w:tab/>
      </w:r>
      <w:r w:rsidRPr="00F5291A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F5291A">
        <w:rPr>
          <w:rFonts w:ascii="宋体" w:hAnsi="宋体" w:cs="宋体"/>
          <w:color w:val="000000"/>
          <w:kern w:val="0"/>
          <w:sz w:val="22"/>
          <w:szCs w:val="22"/>
        </w:rPr>
        <w:tab/>
      </w:r>
      <w:r w:rsidRPr="00F5291A">
        <w:rPr>
          <w:rFonts w:ascii="宋体" w:hAnsi="宋体" w:cs="宋体"/>
          <w:color w:val="000000"/>
          <w:kern w:val="0"/>
          <w:sz w:val="22"/>
          <w:szCs w:val="22"/>
        </w:rPr>
        <w:tab/>
      </w:r>
    </w:p>
    <w:p w:rsidR="00F5291A" w:rsidRPr="00F5291A" w:rsidRDefault="00F5291A" w:rsidP="00F5291A">
      <w:pPr>
        <w:widowControl/>
        <w:tabs>
          <w:tab w:val="left" w:pos="9133"/>
        </w:tabs>
        <w:ind w:left="93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5291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党总支名称：                              党支部名称：              </w:t>
      </w:r>
      <w:r w:rsidRPr="00F5291A">
        <w:rPr>
          <w:rFonts w:ascii="宋体" w:hAnsi="宋体" w:cs="宋体"/>
          <w:color w:val="000000"/>
          <w:kern w:val="0"/>
          <w:sz w:val="28"/>
          <w:szCs w:val="28"/>
        </w:rPr>
        <w:tab/>
      </w:r>
      <w:r w:rsidRPr="00F5291A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填表日期：</w:t>
      </w:r>
    </w:p>
    <w:tbl>
      <w:tblPr>
        <w:tblW w:w="15149" w:type="dxa"/>
        <w:tblInd w:w="93" w:type="dxa"/>
        <w:tblLook w:val="04A0"/>
      </w:tblPr>
      <w:tblGrid>
        <w:gridCol w:w="918"/>
        <w:gridCol w:w="4012"/>
        <w:gridCol w:w="778"/>
        <w:gridCol w:w="3313"/>
        <w:gridCol w:w="2136"/>
        <w:gridCol w:w="1337"/>
        <w:gridCol w:w="1417"/>
        <w:gridCol w:w="1238"/>
      </w:tblGrid>
      <w:tr w:rsidR="00F5291A" w:rsidRPr="00F5291A" w:rsidTr="00582E86">
        <w:trPr>
          <w:trHeight w:val="32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</w:t>
            </w: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达标</w:t>
            </w: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未达标党支部填写</w:t>
            </w:r>
          </w:p>
        </w:tc>
      </w:tr>
      <w:tr w:rsidR="00F5291A" w:rsidRPr="00F5291A" w:rsidTr="00582E86">
        <w:trPr>
          <w:trHeight w:val="39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存在的主要差距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主要措施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责任领导</w:t>
            </w:r>
          </w:p>
        </w:tc>
      </w:tr>
      <w:tr w:rsidR="00F5291A" w:rsidRPr="00F5291A" w:rsidTr="00582E86">
        <w:trPr>
          <w:trHeight w:val="36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政治建设标准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政治建设和思想建设工作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1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组织力提升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1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加强引领高知群体政治引领工作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5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作风建设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9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组织建设标准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基本</w:t>
            </w: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设置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换届选举程序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软弱涣散整顿提升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412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党群共建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组织宣传凝聚服务职工群众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56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党务公开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569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宣传工作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37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信息平台建设维护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D83335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322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项目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</w:t>
            </w: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达标</w:t>
            </w: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未达标党支部填写</w:t>
            </w:r>
          </w:p>
        </w:tc>
      </w:tr>
      <w:tr w:rsidR="00F5291A" w:rsidRPr="00F5291A" w:rsidTr="00582E86">
        <w:trPr>
          <w:trHeight w:val="42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存在的主要差距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主要措施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责任领导</w:t>
            </w:r>
          </w:p>
        </w:tc>
      </w:tr>
      <w:tr w:rsidR="00F5291A" w:rsidRPr="00F5291A" w:rsidTr="00582E86">
        <w:trPr>
          <w:trHeight w:val="29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组织生活标准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91A" w:rsidRPr="00F5291A" w:rsidRDefault="00F5291A" w:rsidP="00582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三会一课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33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民主评议党员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33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组织生活会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34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主题党日活动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33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谈心谈话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38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党支部书记队伍建设标准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党支部书记“双带头人”建设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5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学生党支部书记队伍建设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63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党支部班子后备干部队伍建设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399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5291A" w:rsidRPr="00F5291A" w:rsidRDefault="00F5291A" w:rsidP="00582E8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党员队伍建设标准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发展党员工作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78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党员组织关系转移接收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21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党费收缴使用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3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党员教育培训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506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流动党员管理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2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党内监督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8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党支部处分党员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480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党支部处置不合格党员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55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党员权利保障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55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党内激励关怀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554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项目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</w:t>
            </w: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 w:type="page"/>
              <w:t>达标</w:t>
            </w:r>
          </w:p>
        </w:tc>
        <w:tc>
          <w:tcPr>
            <w:tcW w:w="9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未达标党支部填写</w:t>
            </w:r>
          </w:p>
        </w:tc>
      </w:tr>
      <w:tr w:rsidR="00F5291A" w:rsidRPr="00F5291A" w:rsidTr="00582E86">
        <w:trPr>
          <w:trHeight w:val="554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存在的主要差距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主要措施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完成时限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责任领导</w:t>
            </w:r>
          </w:p>
        </w:tc>
      </w:tr>
      <w:tr w:rsidR="00F5291A" w:rsidRPr="00F5291A" w:rsidTr="00582E86">
        <w:trPr>
          <w:trHeight w:val="296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基础保障标准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场所</w:t>
            </w: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保障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经费</w:t>
            </w: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保障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工作</w:t>
            </w: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br/>
              <w:t>台账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28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F5291A" w:rsidRPr="00F5291A" w:rsidTr="00582E86">
        <w:trPr>
          <w:trHeight w:val="515"/>
        </w:trPr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考核评价保障标准</w:t>
            </w: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党支部述职评议考核规范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F5291A" w:rsidRPr="00F5291A" w:rsidTr="00582E86">
        <w:trPr>
          <w:trHeight w:val="515"/>
        </w:trPr>
        <w:tc>
          <w:tcPr>
            <w:tcW w:w="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党支部建设考核规范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291A" w:rsidRPr="00F5291A" w:rsidRDefault="00F5291A" w:rsidP="00F529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F5291A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C3437" w:rsidRDefault="00DC3437" w:rsidP="00DC3437">
      <w:pPr>
        <w:spacing w:line="640" w:lineRule="exact"/>
        <w:rPr>
          <w:rFonts w:eastAsia="仿宋_GB2312"/>
          <w:sz w:val="32"/>
          <w:szCs w:val="32"/>
        </w:rPr>
        <w:sectPr w:rsidR="00DC3437" w:rsidSect="00F5291A">
          <w:pgSz w:w="16838" w:h="11906" w:orient="landscape"/>
          <w:pgMar w:top="1134" w:right="1134" w:bottom="1134" w:left="1134" w:header="851" w:footer="992" w:gutter="0"/>
          <w:pgNumType w:fmt="numberInDash"/>
          <w:cols w:space="425"/>
          <w:docGrid w:linePitch="312"/>
        </w:sectPr>
      </w:pPr>
    </w:p>
    <w:p w:rsidR="00C11EE1" w:rsidRDefault="00C11EE1" w:rsidP="00DC3437">
      <w:pPr>
        <w:spacing w:line="640" w:lineRule="exact"/>
        <w:rPr>
          <w:rFonts w:eastAsia="仿宋_GB2312"/>
          <w:sz w:val="32"/>
          <w:szCs w:val="32"/>
        </w:rPr>
      </w:pPr>
    </w:p>
    <w:p w:rsidR="00C11EE1" w:rsidRPr="00114743" w:rsidRDefault="00C11EE1" w:rsidP="00055C4E">
      <w:pPr>
        <w:spacing w:line="640" w:lineRule="exact"/>
        <w:ind w:firstLine="645"/>
        <w:rPr>
          <w:rFonts w:eastAsia="仿宋_GB2312"/>
          <w:sz w:val="32"/>
          <w:szCs w:val="32"/>
        </w:rPr>
      </w:pPr>
    </w:p>
    <w:p w:rsidR="00E90EE0" w:rsidRDefault="00E90EE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EC48C5" w:rsidRDefault="00EC48C5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494520" w:rsidRDefault="0049452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2B49A8" w:rsidRDefault="002B49A8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E90EE0" w:rsidRDefault="00E90EE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E90EE0" w:rsidRDefault="00E90EE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p w:rsidR="00E90EE0" w:rsidRDefault="00E90EE0" w:rsidP="00055C4E">
      <w:pPr>
        <w:pStyle w:val="a4"/>
        <w:shd w:val="clear" w:color="auto" w:fill="FFFFFF"/>
        <w:spacing w:before="0" w:beforeAutospacing="0" w:after="0" w:afterAutospacing="0" w:line="640" w:lineRule="exact"/>
        <w:ind w:firstLineChars="1700" w:firstLine="5440"/>
        <w:jc w:val="both"/>
        <w:rPr>
          <w:rFonts w:eastAsia="仿宋_GB2312"/>
          <w:color w:val="333333"/>
          <w:sz w:val="32"/>
          <w:szCs w:val="32"/>
        </w:rPr>
      </w:pPr>
    </w:p>
    <w:sectPr w:rsidR="00E90EE0" w:rsidSect="00F5291A">
      <w:pgSz w:w="16838" w:h="11906" w:orient="landscape"/>
      <w:pgMar w:top="1134" w:right="1134" w:bottom="1134" w:left="1134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378" w:rsidRDefault="00AE3378" w:rsidP="00EC3DBA">
      <w:r>
        <w:separator/>
      </w:r>
    </w:p>
  </w:endnote>
  <w:endnote w:type="continuationSeparator" w:id="0">
    <w:p w:rsidR="00AE3378" w:rsidRDefault="00AE3378" w:rsidP="00EC3D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86" w:rsidRDefault="00A804A9">
    <w:pPr>
      <w:pStyle w:val="a3"/>
      <w:jc w:val="center"/>
    </w:pPr>
    <w:r>
      <w:fldChar w:fldCharType="begin"/>
    </w:r>
    <w:r w:rsidR="00E90EE0">
      <w:instrText xml:space="preserve"> PAGE   \* MERGEFORMAT </w:instrText>
    </w:r>
    <w:r>
      <w:fldChar w:fldCharType="separate"/>
    </w:r>
    <w:r w:rsidR="00D83335" w:rsidRPr="00D83335">
      <w:rPr>
        <w:noProof/>
        <w:lang w:val="zh-CN"/>
      </w:rPr>
      <w:t>-</w:t>
    </w:r>
    <w:r w:rsidR="00D83335">
      <w:rPr>
        <w:noProof/>
      </w:rPr>
      <w:t xml:space="preserve"> 13 -</w:t>
    </w:r>
    <w:r>
      <w:fldChar w:fldCharType="end"/>
    </w:r>
  </w:p>
  <w:p w:rsidR="00A00986" w:rsidRDefault="00AE33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378" w:rsidRDefault="00AE3378" w:rsidP="00EC3DBA">
      <w:r>
        <w:separator/>
      </w:r>
    </w:p>
  </w:footnote>
  <w:footnote w:type="continuationSeparator" w:id="0">
    <w:p w:rsidR="00AE3378" w:rsidRDefault="00AE3378" w:rsidP="00EC3D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4C5"/>
    <w:multiLevelType w:val="hybridMultilevel"/>
    <w:tmpl w:val="D7B0F7C4"/>
    <w:lvl w:ilvl="0" w:tplc="62E6A0A8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abstractNum w:abstractNumId="1">
    <w:nsid w:val="6536103B"/>
    <w:multiLevelType w:val="hybridMultilevel"/>
    <w:tmpl w:val="33E41C0C"/>
    <w:lvl w:ilvl="0" w:tplc="A04ADEFE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E0"/>
    <w:rsid w:val="000032E2"/>
    <w:rsid w:val="00047D0F"/>
    <w:rsid w:val="00055C4E"/>
    <w:rsid w:val="000B7E1F"/>
    <w:rsid w:val="000C0F8B"/>
    <w:rsid w:val="000D5899"/>
    <w:rsid w:val="00132CEB"/>
    <w:rsid w:val="0013731E"/>
    <w:rsid w:val="001423AC"/>
    <w:rsid w:val="00146DCF"/>
    <w:rsid w:val="00151080"/>
    <w:rsid w:val="00160BC7"/>
    <w:rsid w:val="00166086"/>
    <w:rsid w:val="00171292"/>
    <w:rsid w:val="00177A51"/>
    <w:rsid w:val="00182F0E"/>
    <w:rsid w:val="00184D1E"/>
    <w:rsid w:val="001D344D"/>
    <w:rsid w:val="001D5A58"/>
    <w:rsid w:val="001E5A60"/>
    <w:rsid w:val="001E6C53"/>
    <w:rsid w:val="00201FB5"/>
    <w:rsid w:val="002122A9"/>
    <w:rsid w:val="002210D5"/>
    <w:rsid w:val="002618A3"/>
    <w:rsid w:val="0026209C"/>
    <w:rsid w:val="00276623"/>
    <w:rsid w:val="002B49A8"/>
    <w:rsid w:val="002B4D33"/>
    <w:rsid w:val="002C1156"/>
    <w:rsid w:val="002C134F"/>
    <w:rsid w:val="002D2E9D"/>
    <w:rsid w:val="002E1044"/>
    <w:rsid w:val="002E27CE"/>
    <w:rsid w:val="002E72DD"/>
    <w:rsid w:val="00347139"/>
    <w:rsid w:val="0039687F"/>
    <w:rsid w:val="003C0C32"/>
    <w:rsid w:val="003C456A"/>
    <w:rsid w:val="003C6593"/>
    <w:rsid w:val="003E213E"/>
    <w:rsid w:val="004056B7"/>
    <w:rsid w:val="00414B73"/>
    <w:rsid w:val="00494520"/>
    <w:rsid w:val="004A05CC"/>
    <w:rsid w:val="004D7961"/>
    <w:rsid w:val="004F1E15"/>
    <w:rsid w:val="00501F0A"/>
    <w:rsid w:val="00506C46"/>
    <w:rsid w:val="00582E86"/>
    <w:rsid w:val="00591C1E"/>
    <w:rsid w:val="00595AD1"/>
    <w:rsid w:val="005F3AE1"/>
    <w:rsid w:val="00602292"/>
    <w:rsid w:val="00637793"/>
    <w:rsid w:val="0065055A"/>
    <w:rsid w:val="006E062C"/>
    <w:rsid w:val="00713B60"/>
    <w:rsid w:val="0071592A"/>
    <w:rsid w:val="00753FF5"/>
    <w:rsid w:val="00763B6D"/>
    <w:rsid w:val="00770B92"/>
    <w:rsid w:val="00795F47"/>
    <w:rsid w:val="007B30BD"/>
    <w:rsid w:val="007D414D"/>
    <w:rsid w:val="00887520"/>
    <w:rsid w:val="008913DA"/>
    <w:rsid w:val="008B5797"/>
    <w:rsid w:val="008E1DEE"/>
    <w:rsid w:val="008E4B75"/>
    <w:rsid w:val="008F5D02"/>
    <w:rsid w:val="00931BA8"/>
    <w:rsid w:val="00937430"/>
    <w:rsid w:val="00957A77"/>
    <w:rsid w:val="0096685E"/>
    <w:rsid w:val="009956BD"/>
    <w:rsid w:val="009E13E7"/>
    <w:rsid w:val="009F3E7C"/>
    <w:rsid w:val="009F5853"/>
    <w:rsid w:val="00A2408B"/>
    <w:rsid w:val="00A2756E"/>
    <w:rsid w:val="00A474A1"/>
    <w:rsid w:val="00A51DFC"/>
    <w:rsid w:val="00A60F77"/>
    <w:rsid w:val="00A61A36"/>
    <w:rsid w:val="00A74984"/>
    <w:rsid w:val="00A804A9"/>
    <w:rsid w:val="00A83A85"/>
    <w:rsid w:val="00A95D58"/>
    <w:rsid w:val="00AA00FB"/>
    <w:rsid w:val="00AA28B7"/>
    <w:rsid w:val="00AB7A6B"/>
    <w:rsid w:val="00AE3378"/>
    <w:rsid w:val="00B026D8"/>
    <w:rsid w:val="00B27A67"/>
    <w:rsid w:val="00B9124A"/>
    <w:rsid w:val="00BD1E73"/>
    <w:rsid w:val="00BD6356"/>
    <w:rsid w:val="00C0161A"/>
    <w:rsid w:val="00C01AB6"/>
    <w:rsid w:val="00C11EE1"/>
    <w:rsid w:val="00C41BBD"/>
    <w:rsid w:val="00C636F6"/>
    <w:rsid w:val="00C7482E"/>
    <w:rsid w:val="00C82935"/>
    <w:rsid w:val="00C84208"/>
    <w:rsid w:val="00C8607F"/>
    <w:rsid w:val="00CA4535"/>
    <w:rsid w:val="00CD1572"/>
    <w:rsid w:val="00CF312D"/>
    <w:rsid w:val="00D47132"/>
    <w:rsid w:val="00D65728"/>
    <w:rsid w:val="00D83335"/>
    <w:rsid w:val="00D93463"/>
    <w:rsid w:val="00DC3437"/>
    <w:rsid w:val="00DE4243"/>
    <w:rsid w:val="00DF2EC4"/>
    <w:rsid w:val="00E3750B"/>
    <w:rsid w:val="00E43C18"/>
    <w:rsid w:val="00E45F87"/>
    <w:rsid w:val="00E707C5"/>
    <w:rsid w:val="00E87726"/>
    <w:rsid w:val="00E90EE0"/>
    <w:rsid w:val="00EA30DF"/>
    <w:rsid w:val="00EA6A4F"/>
    <w:rsid w:val="00EC0BF7"/>
    <w:rsid w:val="00EC3DBA"/>
    <w:rsid w:val="00EC48C5"/>
    <w:rsid w:val="00F00534"/>
    <w:rsid w:val="00F13854"/>
    <w:rsid w:val="00F15F8B"/>
    <w:rsid w:val="00F16BF1"/>
    <w:rsid w:val="00F251C7"/>
    <w:rsid w:val="00F5291A"/>
    <w:rsid w:val="00F64D41"/>
    <w:rsid w:val="00FC2B03"/>
    <w:rsid w:val="00FC3948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DC3437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90E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90EE0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qFormat/>
    <w:rsid w:val="00E90EE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HTML">
    <w:name w:val="HTML Preformatted"/>
    <w:basedOn w:val="a"/>
    <w:link w:val="HTMLChar"/>
    <w:uiPriority w:val="99"/>
    <w:rsid w:val="00E90EE0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E90EE0"/>
    <w:rPr>
      <w:rFonts w:ascii="Courier New" w:eastAsia="宋体" w:hAnsi="Courier New" w:cs="Courier New"/>
      <w:sz w:val="20"/>
      <w:szCs w:val="20"/>
    </w:rPr>
  </w:style>
  <w:style w:type="paragraph" w:styleId="a5">
    <w:name w:val="header"/>
    <w:basedOn w:val="a"/>
    <w:link w:val="Char0"/>
    <w:uiPriority w:val="99"/>
    <w:semiHidden/>
    <w:unhideWhenUsed/>
    <w:rsid w:val="00EC4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C48C5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3437"/>
    <w:rPr>
      <w:rFonts w:ascii="宋体" w:eastAsia="宋体" w:hAnsi="宋体" w:cs="Times New Roman"/>
      <w:b/>
      <w:kern w:val="44"/>
      <w:sz w:val="48"/>
      <w:szCs w:val="48"/>
    </w:rPr>
  </w:style>
  <w:style w:type="table" w:styleId="a6">
    <w:name w:val="Table Grid"/>
    <w:basedOn w:val="a1"/>
    <w:uiPriority w:val="59"/>
    <w:rsid w:val="00DC343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rsid w:val="00160BC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844</Words>
  <Characters>4815</Characters>
  <Application>Microsoft Office Word</Application>
  <DocSecurity>0</DocSecurity>
  <Lines>40</Lines>
  <Paragraphs>11</Paragraphs>
  <ScaleCrop>false</ScaleCrop>
  <Company/>
  <LinksUpToDate>false</LinksUpToDate>
  <CharactersWithSpaces>5648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2019-04-17T01:28:00Z</cp:lastPrinted>
  <dcterms:created xsi:type="dcterms:W3CDTF">2019-04-16T08:47:00Z</dcterms:created>
  <dcterms:modified xsi:type="dcterms:W3CDTF">2019-04-17T01:30:00Z</dcterms:modified>
</cp:coreProperties>
</file>